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58D" w:rsidRPr="006F458D" w:rsidRDefault="006F458D" w:rsidP="006F458D">
      <w:pPr>
        <w:pBdr>
          <w:bottom w:val="single" w:sz="6" w:space="1" w:color="auto"/>
        </w:pBdr>
        <w:spacing w:line="240" w:lineRule="auto"/>
        <w:jc w:val="center"/>
        <w:rPr>
          <w:rFonts w:ascii="Arial" w:eastAsia="Times New Roman" w:hAnsi="Arial" w:cs="Arial"/>
          <w:vanish/>
          <w:sz w:val="16"/>
          <w:szCs w:val="16"/>
        </w:rPr>
      </w:pPr>
      <w:r w:rsidRPr="006F458D">
        <w:rPr>
          <w:rFonts w:ascii="Arial" w:eastAsia="Times New Roman" w:hAnsi="Arial" w:cs="Arial"/>
          <w:vanish/>
          <w:sz w:val="16"/>
          <w:szCs w:val="16"/>
        </w:rPr>
        <w:t>Top of Form</w:t>
      </w:r>
    </w:p>
    <w:p w:rsidR="006F458D" w:rsidRPr="006F458D" w:rsidRDefault="006F458D" w:rsidP="006F458D">
      <w:pPr>
        <w:spacing w:line="240" w:lineRule="auto"/>
        <w:rPr>
          <w:rFonts w:eastAsia="Times New Roman" w:cs="Times New Roman"/>
          <w:szCs w:val="24"/>
        </w:rPr>
      </w:pPr>
      <w:r w:rsidRPr="006F458D">
        <w:rPr>
          <w:rFonts w:eastAsia="Times New Roman" w:cs="Times New Roman"/>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in;height:18pt" o:ole="">
            <v:imagedata r:id="rId5" o:title=""/>
          </v:shape>
          <w:control r:id="rId6" w:name="DefaultOcxName" w:shapeid="_x0000_i1075"/>
        </w:object>
      </w:r>
      <w:r w:rsidRPr="006F458D">
        <w:rPr>
          <w:rFonts w:eastAsia="Times New Roman" w:cs="Times New Roman"/>
          <w:szCs w:val="24"/>
        </w:rPr>
        <w:object w:dxaOrig="1440" w:dyaOrig="1440">
          <v:shape id="_x0000_i1074" type="#_x0000_t75" style="width:1in;height:18pt" o:ole="">
            <v:imagedata r:id="rId5" o:title=""/>
          </v:shape>
          <w:control r:id="rId7" w:name="DefaultOcxName1" w:shapeid="_x0000_i1074"/>
        </w:object>
      </w:r>
      <w:r w:rsidRPr="006F458D">
        <w:rPr>
          <w:rFonts w:eastAsia="Times New Roman" w:cs="Times New Roman"/>
          <w:szCs w:val="24"/>
        </w:rPr>
        <w:object w:dxaOrig="1440" w:dyaOrig="1440">
          <v:shape id="_x0000_i1073" type="#_x0000_t75" style="width:1in;height:18pt" o:ole="">
            <v:imagedata r:id="rId8" o:title=""/>
          </v:shape>
          <w:control r:id="rId9" w:name="DefaultOcxName2" w:shapeid="_x0000_i1073"/>
        </w:object>
      </w:r>
    </w:p>
    <w:p w:rsidR="006F458D" w:rsidRPr="006F458D" w:rsidRDefault="006F458D" w:rsidP="006F458D">
      <w:pPr>
        <w:spacing w:line="240" w:lineRule="auto"/>
        <w:rPr>
          <w:rFonts w:eastAsia="Times New Roman" w:cs="Times New Roman"/>
          <w:szCs w:val="24"/>
        </w:rPr>
      </w:pPr>
      <w:r w:rsidRPr="006F458D">
        <w:rPr>
          <w:rFonts w:eastAsia="Times New Roman" w:cs="Times New Roman"/>
          <w:szCs w:val="24"/>
        </w:rPr>
        <w:pict/>
      </w:r>
      <w:r w:rsidRPr="006F458D">
        <w:rPr>
          <w:rFonts w:eastAsia="Times New Roman" w:cs="Times New Roman"/>
          <w:szCs w:val="24"/>
        </w:rPr>
        <w:pict/>
      </w:r>
      <w:r w:rsidRPr="006F458D">
        <w:rPr>
          <w:rFonts w:eastAsia="Times New Roman" w:cs="Times New Roman"/>
          <w:szCs w:val="24"/>
        </w:rPr>
        <w:pict/>
      </w:r>
      <w:r w:rsidRPr="006F458D">
        <w:rPr>
          <w:rFonts w:eastAsia="Times New Roman" w:cs="Times New Roman"/>
          <w:szCs w:val="24"/>
        </w:rPr>
        <w:pict/>
      </w:r>
      <w:r w:rsidRPr="006F458D">
        <w:rPr>
          <w:rFonts w:eastAsia="Times New Roman" w:cs="Times New Roman"/>
          <w:szCs w:val="24"/>
        </w:rPr>
        <w:object w:dxaOrig="1440" w:dyaOrig="1440">
          <v:shape id="_x0000_i1072" type="#_x0000_t75" style="width:1in;height:18pt" o:ole="">
            <v:imagedata r:id="rId10" o:title=""/>
          </v:shape>
          <w:control r:id="rId11" w:name="DefaultOcxName3" w:shapeid="_x0000_i1072"/>
        </w:object>
      </w:r>
    </w:p>
    <w:p w:rsidR="006F458D" w:rsidRPr="006F458D" w:rsidRDefault="006F458D" w:rsidP="006F458D">
      <w:pPr>
        <w:spacing w:line="240" w:lineRule="auto"/>
        <w:rPr>
          <w:rFonts w:eastAsia="Times New Roman" w:cs="Times New Roman"/>
          <w:szCs w:val="24"/>
        </w:rPr>
      </w:pPr>
      <w:r w:rsidRPr="006F458D">
        <w:rPr>
          <w:rFonts w:eastAsia="Times New Roman" w:cs="Times New Roman"/>
          <w:szCs w:val="24"/>
        </w:rPr>
        <w:t xml:space="preserve">Research </w:t>
      </w:r>
    </w:p>
    <w:p w:rsidR="006F458D" w:rsidRPr="006F458D" w:rsidRDefault="006F458D" w:rsidP="006F458D">
      <w:pPr>
        <w:numPr>
          <w:ilvl w:val="0"/>
          <w:numId w:val="1"/>
        </w:numPr>
        <w:spacing w:before="100" w:beforeAutospacing="1" w:after="100" w:afterAutospacing="1" w:line="240" w:lineRule="auto"/>
        <w:rPr>
          <w:rFonts w:eastAsia="Times New Roman" w:cs="Times New Roman"/>
          <w:szCs w:val="24"/>
        </w:rPr>
      </w:pPr>
      <w:hyperlink r:id="rId12" w:history="1">
        <w:r w:rsidRPr="006F458D">
          <w:rPr>
            <w:rFonts w:eastAsia="Times New Roman" w:cs="Times New Roman"/>
            <w:color w:val="0000FF"/>
            <w:szCs w:val="24"/>
            <w:u w:val="single"/>
          </w:rPr>
          <w:t>Primary</w:t>
        </w:r>
      </w:hyperlink>
    </w:p>
    <w:p w:rsidR="006F458D" w:rsidRPr="006F458D" w:rsidRDefault="006F458D" w:rsidP="006F458D">
      <w:pPr>
        <w:numPr>
          <w:ilvl w:val="1"/>
          <w:numId w:val="1"/>
        </w:numPr>
        <w:spacing w:before="100" w:beforeAutospacing="1" w:after="100" w:afterAutospacing="1" w:line="240" w:lineRule="auto"/>
        <w:rPr>
          <w:rFonts w:eastAsia="Times New Roman" w:cs="Times New Roman"/>
          <w:szCs w:val="24"/>
        </w:rPr>
      </w:pPr>
      <w:hyperlink r:id="rId13" w:history="1">
        <w:r w:rsidRPr="006F458D">
          <w:rPr>
            <w:rFonts w:eastAsia="Times New Roman" w:cs="Times New Roman"/>
            <w:color w:val="0000FF"/>
            <w:szCs w:val="24"/>
            <w:u w:val="single"/>
          </w:rPr>
          <w:t>Measures</w:t>
        </w:r>
      </w:hyperlink>
    </w:p>
    <w:p w:rsidR="006F458D" w:rsidRPr="006F458D" w:rsidRDefault="006F458D" w:rsidP="006F458D">
      <w:pPr>
        <w:numPr>
          <w:ilvl w:val="1"/>
          <w:numId w:val="1"/>
        </w:numPr>
        <w:spacing w:before="100" w:beforeAutospacing="1" w:after="100" w:afterAutospacing="1" w:line="240" w:lineRule="auto"/>
        <w:rPr>
          <w:rFonts w:eastAsia="Times New Roman" w:cs="Times New Roman"/>
          <w:szCs w:val="24"/>
        </w:rPr>
      </w:pPr>
      <w:hyperlink r:id="rId14" w:history="1">
        <w:r w:rsidRPr="006F458D">
          <w:rPr>
            <w:rFonts w:eastAsia="Times New Roman" w:cs="Times New Roman"/>
            <w:color w:val="0000FF"/>
            <w:szCs w:val="24"/>
            <w:u w:val="single"/>
          </w:rPr>
          <w:t>Evaluation Studies</w:t>
        </w:r>
      </w:hyperlink>
    </w:p>
    <w:p w:rsidR="006F458D" w:rsidRPr="006F458D" w:rsidRDefault="006F458D" w:rsidP="006F458D">
      <w:pPr>
        <w:spacing w:beforeAutospacing="1" w:afterAutospacing="1" w:line="240" w:lineRule="auto"/>
        <w:ind w:left="720"/>
        <w:rPr>
          <w:rFonts w:eastAsia="Times New Roman" w:cs="Times New Roman"/>
          <w:szCs w:val="24"/>
        </w:rPr>
      </w:pPr>
      <w:hyperlink r:id="rId15" w:history="1">
        <w:r w:rsidRPr="006F458D">
          <w:rPr>
            <w:rFonts w:eastAsia="Times New Roman" w:cs="Times New Roman"/>
            <w:color w:val="0000FF"/>
            <w:szCs w:val="24"/>
            <w:u w:val="single"/>
          </w:rPr>
          <w:t>Primary</w:t>
        </w:r>
      </w:hyperlink>
    </w:p>
    <w:p w:rsidR="006F458D" w:rsidRPr="006F458D" w:rsidRDefault="006F458D" w:rsidP="006F458D">
      <w:pPr>
        <w:numPr>
          <w:ilvl w:val="0"/>
          <w:numId w:val="1"/>
        </w:numPr>
        <w:spacing w:before="100" w:beforeAutospacing="1" w:after="100" w:afterAutospacing="1" w:line="240" w:lineRule="auto"/>
        <w:rPr>
          <w:rFonts w:eastAsia="Times New Roman" w:cs="Times New Roman"/>
          <w:szCs w:val="24"/>
        </w:rPr>
      </w:pPr>
      <w:hyperlink r:id="rId16" w:history="1">
        <w:r w:rsidRPr="006F458D">
          <w:rPr>
            <w:rFonts w:eastAsia="Times New Roman" w:cs="Times New Roman"/>
            <w:color w:val="0000FF"/>
            <w:szCs w:val="24"/>
            <w:u w:val="single"/>
          </w:rPr>
          <w:t>Secondary</w:t>
        </w:r>
      </w:hyperlink>
    </w:p>
    <w:p w:rsidR="006F458D" w:rsidRPr="006F458D" w:rsidRDefault="006F458D" w:rsidP="006F458D">
      <w:pPr>
        <w:numPr>
          <w:ilvl w:val="1"/>
          <w:numId w:val="1"/>
        </w:numPr>
        <w:spacing w:before="100" w:beforeAutospacing="1" w:after="100" w:afterAutospacing="1" w:line="240" w:lineRule="auto"/>
        <w:rPr>
          <w:rFonts w:eastAsia="Times New Roman" w:cs="Times New Roman"/>
          <w:szCs w:val="24"/>
        </w:rPr>
      </w:pPr>
      <w:hyperlink r:id="rId17" w:history="1">
        <w:r w:rsidRPr="006F458D">
          <w:rPr>
            <w:rFonts w:eastAsia="Times New Roman" w:cs="Times New Roman"/>
            <w:color w:val="0000FF"/>
            <w:szCs w:val="24"/>
            <w:u w:val="single"/>
          </w:rPr>
          <w:t>Check &amp; Connect</w:t>
        </w:r>
      </w:hyperlink>
    </w:p>
    <w:p w:rsidR="006F458D" w:rsidRPr="006F458D" w:rsidRDefault="006F458D" w:rsidP="006F458D">
      <w:pPr>
        <w:numPr>
          <w:ilvl w:val="1"/>
          <w:numId w:val="1"/>
        </w:numPr>
        <w:spacing w:before="100" w:beforeAutospacing="1" w:after="100" w:afterAutospacing="1" w:line="240" w:lineRule="auto"/>
        <w:rPr>
          <w:rFonts w:eastAsia="Times New Roman" w:cs="Times New Roman"/>
          <w:szCs w:val="24"/>
        </w:rPr>
      </w:pPr>
      <w:hyperlink r:id="rId18" w:history="1">
        <w:r w:rsidRPr="006F458D">
          <w:rPr>
            <w:rFonts w:eastAsia="Times New Roman" w:cs="Times New Roman"/>
            <w:color w:val="0000FF"/>
            <w:szCs w:val="24"/>
            <w:u w:val="single"/>
          </w:rPr>
          <w:t>Refereed Journal Articles</w:t>
        </w:r>
      </w:hyperlink>
    </w:p>
    <w:p w:rsidR="006F458D" w:rsidRPr="006F458D" w:rsidRDefault="006F458D" w:rsidP="006F458D">
      <w:pPr>
        <w:numPr>
          <w:ilvl w:val="1"/>
          <w:numId w:val="1"/>
        </w:numPr>
        <w:spacing w:before="100" w:beforeAutospacing="1" w:after="100" w:afterAutospacing="1" w:line="240" w:lineRule="auto"/>
        <w:rPr>
          <w:rFonts w:eastAsia="Times New Roman" w:cs="Times New Roman"/>
          <w:szCs w:val="24"/>
        </w:rPr>
      </w:pPr>
      <w:hyperlink r:id="rId19" w:history="1">
        <w:r w:rsidRPr="006F458D">
          <w:rPr>
            <w:rFonts w:eastAsia="Times New Roman" w:cs="Times New Roman"/>
            <w:color w:val="0000FF"/>
            <w:szCs w:val="24"/>
            <w:u w:val="single"/>
          </w:rPr>
          <w:t>First Steps to Success</w:t>
        </w:r>
      </w:hyperlink>
    </w:p>
    <w:p w:rsidR="006F458D" w:rsidRPr="006F458D" w:rsidRDefault="006F458D" w:rsidP="006F458D">
      <w:pPr>
        <w:numPr>
          <w:ilvl w:val="1"/>
          <w:numId w:val="1"/>
        </w:numPr>
        <w:spacing w:before="100" w:beforeAutospacing="1" w:after="100" w:afterAutospacing="1" w:line="240" w:lineRule="auto"/>
        <w:rPr>
          <w:rFonts w:eastAsia="Times New Roman" w:cs="Times New Roman"/>
          <w:szCs w:val="24"/>
        </w:rPr>
      </w:pPr>
      <w:hyperlink r:id="rId20" w:history="1">
        <w:r w:rsidRPr="006F458D">
          <w:rPr>
            <w:rFonts w:eastAsia="Times New Roman" w:cs="Times New Roman"/>
            <w:color w:val="0000FF"/>
            <w:szCs w:val="24"/>
            <w:u w:val="single"/>
          </w:rPr>
          <w:t>Social Skills Training</w:t>
        </w:r>
      </w:hyperlink>
    </w:p>
    <w:p w:rsidR="006F458D" w:rsidRPr="006F458D" w:rsidRDefault="006F458D" w:rsidP="006F458D">
      <w:pPr>
        <w:spacing w:beforeAutospacing="1" w:afterAutospacing="1" w:line="240" w:lineRule="auto"/>
        <w:ind w:left="720"/>
        <w:rPr>
          <w:rFonts w:eastAsia="Times New Roman" w:cs="Times New Roman"/>
          <w:szCs w:val="24"/>
        </w:rPr>
      </w:pPr>
      <w:hyperlink r:id="rId21" w:history="1">
        <w:r w:rsidRPr="006F458D">
          <w:rPr>
            <w:rFonts w:eastAsia="Times New Roman" w:cs="Times New Roman"/>
            <w:color w:val="0000FF"/>
            <w:szCs w:val="24"/>
            <w:u w:val="single"/>
          </w:rPr>
          <w:t>Secondary</w:t>
        </w:r>
      </w:hyperlink>
    </w:p>
    <w:p w:rsidR="006F458D" w:rsidRPr="006F458D" w:rsidRDefault="006F458D" w:rsidP="006F458D">
      <w:pPr>
        <w:numPr>
          <w:ilvl w:val="0"/>
          <w:numId w:val="1"/>
        </w:numPr>
        <w:spacing w:before="100" w:beforeAutospacing="1" w:after="100" w:afterAutospacing="1" w:line="240" w:lineRule="auto"/>
        <w:rPr>
          <w:rFonts w:eastAsia="Times New Roman" w:cs="Times New Roman"/>
          <w:szCs w:val="24"/>
        </w:rPr>
      </w:pPr>
      <w:hyperlink r:id="rId22" w:history="1">
        <w:r w:rsidRPr="006F458D">
          <w:rPr>
            <w:rFonts w:eastAsia="Times New Roman" w:cs="Times New Roman"/>
            <w:color w:val="0000FF"/>
            <w:szCs w:val="24"/>
            <w:u w:val="single"/>
          </w:rPr>
          <w:t>Tertiary</w:t>
        </w:r>
      </w:hyperlink>
    </w:p>
    <w:p w:rsidR="006F458D" w:rsidRPr="006F458D" w:rsidRDefault="006F458D" w:rsidP="006F458D">
      <w:pPr>
        <w:numPr>
          <w:ilvl w:val="0"/>
          <w:numId w:val="1"/>
        </w:numPr>
        <w:spacing w:before="100" w:beforeAutospacing="1" w:after="100" w:afterAutospacing="1" w:line="240" w:lineRule="auto"/>
        <w:rPr>
          <w:rFonts w:eastAsia="Times New Roman" w:cs="Times New Roman"/>
          <w:szCs w:val="24"/>
        </w:rPr>
      </w:pPr>
      <w:hyperlink r:id="rId23" w:history="1">
        <w:r w:rsidRPr="006F458D">
          <w:rPr>
            <w:rFonts w:eastAsia="Times New Roman" w:cs="Times New Roman"/>
            <w:color w:val="0000FF"/>
            <w:szCs w:val="24"/>
            <w:u w:val="single"/>
          </w:rPr>
          <w:t>SWPBS &amp; Mental Health</w:t>
        </w:r>
      </w:hyperlink>
    </w:p>
    <w:p w:rsidR="006F458D" w:rsidRPr="006F458D" w:rsidRDefault="006F458D" w:rsidP="006F458D">
      <w:pPr>
        <w:numPr>
          <w:ilvl w:val="0"/>
          <w:numId w:val="1"/>
        </w:numPr>
        <w:spacing w:before="100" w:beforeAutospacing="1" w:after="100" w:afterAutospacing="1" w:line="240" w:lineRule="auto"/>
        <w:rPr>
          <w:rFonts w:eastAsia="Times New Roman" w:cs="Times New Roman"/>
          <w:szCs w:val="24"/>
        </w:rPr>
      </w:pPr>
      <w:hyperlink r:id="rId24" w:history="1">
        <w:r w:rsidRPr="006F458D">
          <w:rPr>
            <w:rFonts w:eastAsia="Times New Roman" w:cs="Times New Roman"/>
            <w:color w:val="0000FF"/>
            <w:szCs w:val="24"/>
            <w:u w:val="single"/>
          </w:rPr>
          <w:t>SWPBS Outcome Measure</w:t>
        </w:r>
      </w:hyperlink>
    </w:p>
    <w:p w:rsidR="006F458D" w:rsidRPr="006F458D" w:rsidRDefault="006F458D" w:rsidP="006F458D">
      <w:pPr>
        <w:numPr>
          <w:ilvl w:val="0"/>
          <w:numId w:val="1"/>
        </w:numPr>
        <w:spacing w:before="100" w:beforeAutospacing="1" w:after="100" w:afterAutospacing="1" w:line="240" w:lineRule="auto"/>
        <w:rPr>
          <w:rFonts w:eastAsia="Times New Roman" w:cs="Times New Roman"/>
          <w:szCs w:val="24"/>
        </w:rPr>
      </w:pPr>
      <w:hyperlink r:id="rId25" w:history="1">
        <w:r w:rsidRPr="006F458D">
          <w:rPr>
            <w:rFonts w:eastAsia="Times New Roman" w:cs="Times New Roman"/>
            <w:color w:val="0000FF"/>
            <w:szCs w:val="24"/>
            <w:u w:val="single"/>
          </w:rPr>
          <w:t>SWPBS Fidelity Measure</w:t>
        </w:r>
      </w:hyperlink>
    </w:p>
    <w:p w:rsidR="006F458D" w:rsidRPr="006F458D" w:rsidRDefault="006F458D" w:rsidP="006F458D">
      <w:pPr>
        <w:spacing w:line="240" w:lineRule="auto"/>
        <w:rPr>
          <w:rFonts w:eastAsia="Times New Roman" w:cs="Times New Roman"/>
          <w:szCs w:val="24"/>
        </w:rPr>
      </w:pPr>
      <w:r w:rsidRPr="006F458D">
        <w:rPr>
          <w:rFonts w:eastAsia="Times New Roman" w:cs="Times New Roman"/>
          <w:szCs w:val="24"/>
        </w:rPr>
        <w:br w:type="textWrapping" w:clear="all"/>
      </w:r>
      <w:r>
        <w:rPr>
          <w:rFonts w:eastAsia="Times New Roman" w:cs="Times New Roman"/>
          <w:noProof/>
          <w:szCs w:val="24"/>
        </w:rPr>
        <w:drawing>
          <wp:inline distT="0" distB="0" distL="0" distR="0">
            <wp:extent cx="9525" cy="9525"/>
            <wp:effectExtent l="0" t="0" r="0" b="0"/>
            <wp:docPr id="5" name="Picture 5" descr="http://www.pbis.org/comm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bis.org/common/images/spacer.gif"/>
                    <pic:cNvPicPr>
                      <a:picLocks noChangeAspect="1" noChangeArrowheads="1"/>
                    </pic:cNvPicPr>
                  </pic:nvPicPr>
                  <pic:blipFill>
                    <a:blip r:embed="rId2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6F458D" w:rsidRPr="006F458D" w:rsidRDefault="006F458D" w:rsidP="006F458D">
      <w:pPr>
        <w:spacing w:line="240" w:lineRule="auto"/>
        <w:rPr>
          <w:rFonts w:eastAsia="Times New Roman" w:cs="Times New Roman"/>
          <w:szCs w:val="24"/>
        </w:rPr>
      </w:pPr>
      <w:r w:rsidRPr="006F458D">
        <w:rPr>
          <w:rFonts w:eastAsia="Times New Roman" w:cs="Times New Roman"/>
          <w:szCs w:val="24"/>
        </w:rPr>
        <w:object w:dxaOrig="1440" w:dyaOrig="1440">
          <v:shape id="_x0000_i1071" type="#_x0000_t75" style="width:1in;height:18pt" o:ole="">
            <v:imagedata r:id="rId27" o:title=""/>
          </v:shape>
          <w:control r:id="rId28" w:name="DefaultOcxName4" w:shapeid="_x0000_i1071"/>
        </w:object>
      </w:r>
      <w:r w:rsidRPr="006F458D">
        <w:rPr>
          <w:rFonts w:eastAsia="Times New Roman" w:cs="Times New Roman"/>
          <w:szCs w:val="24"/>
        </w:rPr>
        <w:object w:dxaOrig="1440" w:dyaOrig="1440">
          <v:shape id="_x0000_i1070" type="#_x0000_t75" style="width:1in;height:18pt" o:ole="">
            <v:imagedata r:id="rId29" o:title=""/>
          </v:shape>
          <w:control r:id="rId30" w:name="DefaultOcxName5" w:shapeid="_x0000_i1070"/>
        </w:object>
      </w:r>
    </w:p>
    <w:p w:rsidR="006F458D" w:rsidRPr="006F458D" w:rsidRDefault="006F458D" w:rsidP="006F458D">
      <w:pPr>
        <w:spacing w:before="100" w:beforeAutospacing="1" w:after="100" w:afterAutospacing="1" w:line="240" w:lineRule="auto"/>
        <w:outlineLvl w:val="0"/>
        <w:rPr>
          <w:rFonts w:eastAsia="Times New Roman" w:cs="Times New Roman"/>
          <w:b/>
          <w:bCs/>
          <w:kern w:val="36"/>
          <w:sz w:val="48"/>
          <w:szCs w:val="48"/>
        </w:rPr>
      </w:pPr>
      <w:r w:rsidRPr="006F458D">
        <w:rPr>
          <w:rFonts w:eastAsia="Times New Roman" w:cs="Times New Roman"/>
          <w:b/>
          <w:bCs/>
          <w:kern w:val="36"/>
          <w:sz w:val="48"/>
          <w:szCs w:val="48"/>
        </w:rPr>
        <w:t>Research</w:t>
      </w:r>
    </w:p>
    <w:p w:rsidR="006F458D" w:rsidRPr="006F458D" w:rsidRDefault="006F458D" w:rsidP="006F458D">
      <w:pPr>
        <w:spacing w:before="100" w:beforeAutospacing="1" w:after="100" w:afterAutospacing="1" w:line="240" w:lineRule="auto"/>
        <w:outlineLvl w:val="1"/>
        <w:rPr>
          <w:rFonts w:eastAsia="Times New Roman" w:cs="Times New Roman"/>
          <w:b/>
          <w:bCs/>
          <w:sz w:val="36"/>
          <w:szCs w:val="36"/>
        </w:rPr>
      </w:pPr>
      <w:r w:rsidRPr="006F458D">
        <w:rPr>
          <w:rFonts w:eastAsia="Times New Roman" w:cs="Times New Roman"/>
          <w:b/>
          <w:bCs/>
          <w:sz w:val="36"/>
          <w:szCs w:val="36"/>
        </w:rPr>
        <w:t>IS SCHOOL-WIDE POSITIVE BEHAVIOR SUPPORT AN EVIDENCE-BASED PRACTICE?</w:t>
      </w:r>
    </w:p>
    <w:p w:rsidR="006F458D" w:rsidRPr="006F458D" w:rsidRDefault="006F458D" w:rsidP="006F458D">
      <w:pPr>
        <w:spacing w:before="100" w:beforeAutospacing="1" w:after="100" w:afterAutospacing="1" w:line="240" w:lineRule="auto"/>
        <w:jc w:val="right"/>
        <w:rPr>
          <w:rFonts w:eastAsia="Times New Roman" w:cs="Times New Roman"/>
          <w:szCs w:val="24"/>
        </w:rPr>
      </w:pPr>
      <w:r w:rsidRPr="006F458D">
        <w:rPr>
          <w:rFonts w:eastAsia="Times New Roman" w:cs="Times New Roman"/>
          <w:szCs w:val="24"/>
        </w:rPr>
        <w:t>March 2009</w:t>
      </w:r>
      <w:r w:rsidRPr="006F458D">
        <w:rPr>
          <w:rFonts w:eastAsia="Times New Roman" w:cs="Times New Roman"/>
          <w:szCs w:val="24"/>
        </w:rPr>
        <w:br/>
      </w:r>
      <w:hyperlink r:id="rId31" w:history="1">
        <w:r w:rsidRPr="006F458D">
          <w:rPr>
            <w:rFonts w:eastAsia="Times New Roman" w:cs="Times New Roman"/>
            <w:color w:val="0000FF"/>
            <w:szCs w:val="24"/>
            <w:u w:val="single"/>
          </w:rPr>
          <w:t>Download Word Document (96 KB)</w:t>
        </w:r>
      </w:hyperlink>
    </w:p>
    <w:p w:rsidR="006F458D" w:rsidRPr="006F458D" w:rsidRDefault="006F458D" w:rsidP="006F458D">
      <w:pPr>
        <w:spacing w:before="100" w:beforeAutospacing="1" w:after="100" w:afterAutospacing="1" w:line="240" w:lineRule="auto"/>
        <w:rPr>
          <w:rFonts w:eastAsia="Times New Roman" w:cs="Times New Roman"/>
          <w:szCs w:val="24"/>
        </w:rPr>
      </w:pPr>
      <w:r w:rsidRPr="006F458D">
        <w:rPr>
          <w:rFonts w:eastAsia="Times New Roman" w:cs="Times New Roman"/>
          <w:szCs w:val="24"/>
        </w:rPr>
        <w:t xml:space="preserve">A major focus for current policy and systems change efforts in education and mental health is the extent to which states are investing in practices and procedures that are supported by rigorous research </w:t>
      </w:r>
      <w:proofErr w:type="spellStart"/>
      <w:r w:rsidRPr="006F458D">
        <w:rPr>
          <w:rFonts w:eastAsia="Times New Roman" w:cs="Times New Roman"/>
          <w:szCs w:val="24"/>
        </w:rPr>
        <w:t>evidence.Evidence</w:t>
      </w:r>
      <w:proofErr w:type="spellEnd"/>
      <w:r w:rsidRPr="006F458D">
        <w:rPr>
          <w:rFonts w:eastAsia="Times New Roman" w:cs="Times New Roman"/>
          <w:szCs w:val="24"/>
        </w:rPr>
        <w:t>-based practices have been demonstrated in formal research studies to be related to valued outcomes for children and their families.</w:t>
      </w:r>
    </w:p>
    <w:p w:rsidR="006F458D" w:rsidRPr="006F458D" w:rsidRDefault="006F458D" w:rsidP="006F458D">
      <w:pPr>
        <w:spacing w:before="100" w:beforeAutospacing="1" w:after="100" w:afterAutospacing="1" w:line="240" w:lineRule="auto"/>
        <w:rPr>
          <w:rFonts w:eastAsia="Times New Roman" w:cs="Times New Roman"/>
          <w:szCs w:val="24"/>
        </w:rPr>
      </w:pPr>
      <w:r w:rsidRPr="006F458D">
        <w:rPr>
          <w:rFonts w:eastAsia="Times New Roman" w:cs="Times New Roman"/>
          <w:szCs w:val="24"/>
        </w:rPr>
        <w:t xml:space="preserve">A reasonable question is if School-wide Positive Behavior Support (SWPBS) is an evidence-based </w:t>
      </w:r>
      <w:proofErr w:type="spellStart"/>
      <w:r w:rsidRPr="006F458D">
        <w:rPr>
          <w:rFonts w:eastAsia="Times New Roman" w:cs="Times New Roman"/>
          <w:szCs w:val="24"/>
        </w:rPr>
        <w:t>practice.The</w:t>
      </w:r>
      <w:proofErr w:type="spellEnd"/>
      <w:r w:rsidRPr="006F458D">
        <w:rPr>
          <w:rFonts w:eastAsia="Times New Roman" w:cs="Times New Roman"/>
          <w:szCs w:val="24"/>
        </w:rPr>
        <w:t xml:space="preserve"> purpose of this document is to lay out the current evidence assessing SWPBS and the considerations that may be relevant for state, district and national decision-makers.  </w:t>
      </w:r>
    </w:p>
    <w:p w:rsidR="006F458D" w:rsidRPr="006F458D" w:rsidRDefault="006F458D" w:rsidP="006F458D">
      <w:pPr>
        <w:spacing w:before="100" w:beforeAutospacing="1" w:after="100" w:afterAutospacing="1" w:line="240" w:lineRule="auto"/>
        <w:rPr>
          <w:rFonts w:eastAsia="Times New Roman" w:cs="Times New Roman"/>
          <w:szCs w:val="24"/>
        </w:rPr>
      </w:pPr>
      <w:r w:rsidRPr="006F458D">
        <w:rPr>
          <w:rFonts w:eastAsia="Times New Roman" w:cs="Times New Roman"/>
          <w:szCs w:val="24"/>
        </w:rPr>
        <w:lastRenderedPageBreak/>
        <w:t xml:space="preserve">Any claim that a practice or procedure is “evidence-based” should be framed in the context of (a) explicit description of the procedure/practice, (b) clear definition of the settings and implementers who use the procedure/practice, (c) identification of the population of individuals who are expected to benefit, and (d) the specific outcomes </w:t>
      </w:r>
      <w:proofErr w:type="spellStart"/>
      <w:r w:rsidRPr="006F458D">
        <w:rPr>
          <w:rFonts w:eastAsia="Times New Roman" w:cs="Times New Roman"/>
          <w:szCs w:val="24"/>
        </w:rPr>
        <w:t>expected.Given</w:t>
      </w:r>
      <w:proofErr w:type="spellEnd"/>
      <w:r w:rsidRPr="006F458D">
        <w:rPr>
          <w:rFonts w:eastAsia="Times New Roman" w:cs="Times New Roman"/>
          <w:szCs w:val="24"/>
        </w:rPr>
        <w:t xml:space="preserve"> this context, the research involving the practice/procedure may be reviewed, and an array of criteria have been proposed by different agencies and organizations (c.f. American Psychological Association, What Works Clearinghouse, SAMSA, Institute for Education Science) for how this literature may be examined to determine the level of experimental rigor, and the confidence with which any statement about “evidence-based” effects can be </w:t>
      </w:r>
      <w:proofErr w:type="spellStart"/>
      <w:r w:rsidRPr="006F458D">
        <w:rPr>
          <w:rFonts w:eastAsia="Times New Roman" w:cs="Times New Roman"/>
          <w:szCs w:val="24"/>
        </w:rPr>
        <w:t>claimed.A</w:t>
      </w:r>
      <w:proofErr w:type="spellEnd"/>
      <w:r w:rsidRPr="006F458D">
        <w:rPr>
          <w:rFonts w:eastAsia="Times New Roman" w:cs="Times New Roman"/>
          <w:szCs w:val="24"/>
        </w:rPr>
        <w:t xml:space="preserve"> summary of suggestions for defining evidence-based practices from Quantitative (</w:t>
      </w:r>
      <w:proofErr w:type="spellStart"/>
      <w:r w:rsidRPr="006F458D">
        <w:rPr>
          <w:rFonts w:eastAsia="Times New Roman" w:cs="Times New Roman"/>
          <w:szCs w:val="24"/>
        </w:rPr>
        <w:t>Gersten</w:t>
      </w:r>
      <w:proofErr w:type="spellEnd"/>
      <w:r w:rsidRPr="006F458D">
        <w:rPr>
          <w:rFonts w:eastAsia="Times New Roman" w:cs="Times New Roman"/>
          <w:szCs w:val="24"/>
        </w:rPr>
        <w:t xml:space="preserve"> et al., 2005), </w:t>
      </w:r>
      <w:proofErr w:type="spellStart"/>
      <w:r w:rsidRPr="006F458D">
        <w:rPr>
          <w:rFonts w:eastAsia="Times New Roman" w:cs="Times New Roman"/>
          <w:szCs w:val="24"/>
        </w:rPr>
        <w:t>Correlational</w:t>
      </w:r>
      <w:proofErr w:type="spellEnd"/>
      <w:r w:rsidRPr="006F458D">
        <w:rPr>
          <w:rFonts w:eastAsia="Times New Roman" w:cs="Times New Roman"/>
          <w:szCs w:val="24"/>
        </w:rPr>
        <w:t xml:space="preserve"> (Thompson et al., 2005) and Single Subject (Horner et al., 2005) research methods was reviewed for educational literature in special section of </w:t>
      </w:r>
      <w:r w:rsidRPr="006F458D">
        <w:rPr>
          <w:rFonts w:eastAsia="Times New Roman" w:cs="Times New Roman"/>
          <w:i/>
          <w:iCs/>
          <w:szCs w:val="24"/>
        </w:rPr>
        <w:t>Exceptional Children</w:t>
      </w:r>
      <w:r w:rsidRPr="006F458D">
        <w:rPr>
          <w:rFonts w:eastAsia="Times New Roman" w:cs="Times New Roman"/>
          <w:szCs w:val="24"/>
        </w:rPr>
        <w:t xml:space="preserve"> (Odom et al., 2005).</w:t>
      </w:r>
    </w:p>
    <w:p w:rsidR="006F458D" w:rsidRPr="006F458D" w:rsidRDefault="006F458D" w:rsidP="006F458D">
      <w:pPr>
        <w:spacing w:before="100" w:beforeAutospacing="1" w:after="100" w:afterAutospacing="1" w:line="240" w:lineRule="auto"/>
        <w:rPr>
          <w:rFonts w:eastAsia="Times New Roman" w:cs="Times New Roman"/>
          <w:szCs w:val="24"/>
        </w:rPr>
      </w:pPr>
      <w:r w:rsidRPr="006F458D">
        <w:rPr>
          <w:rFonts w:eastAsia="Times New Roman" w:cs="Times New Roman"/>
          <w:szCs w:val="24"/>
        </w:rPr>
        <w:t>We provide here (a) the citations defining the context content for SWPBS, (b) the current status of evidence for each of the three tiers of the SWPBS approach (Primary Prevention, Secondary Prevention, Tertiary Prevention), and (c) summary of current and expected directions.</w:t>
      </w:r>
    </w:p>
    <w:p w:rsidR="006F458D" w:rsidRPr="006F458D" w:rsidRDefault="006F458D" w:rsidP="006F458D">
      <w:pPr>
        <w:spacing w:before="100" w:beforeAutospacing="1" w:after="100" w:afterAutospacing="1" w:line="240" w:lineRule="auto"/>
        <w:rPr>
          <w:rFonts w:eastAsia="Times New Roman" w:cs="Times New Roman"/>
          <w:szCs w:val="24"/>
        </w:rPr>
      </w:pPr>
      <w:r w:rsidRPr="006F458D">
        <w:rPr>
          <w:rFonts w:eastAsia="Times New Roman" w:cs="Times New Roman"/>
          <w:szCs w:val="24"/>
          <w:u w:val="single"/>
        </w:rPr>
        <w:t>School-wide Positive Behavior Support</w:t>
      </w:r>
      <w:r w:rsidRPr="006F458D">
        <w:rPr>
          <w:rFonts w:eastAsia="Times New Roman" w:cs="Times New Roman"/>
          <w:szCs w:val="24"/>
        </w:rPr>
        <w:t xml:space="preserve">  </w:t>
      </w:r>
    </w:p>
    <w:p w:rsidR="006F458D" w:rsidRPr="006F458D" w:rsidRDefault="006F458D" w:rsidP="006F458D">
      <w:pPr>
        <w:spacing w:before="100" w:beforeAutospacing="1" w:after="100" w:afterAutospacing="1" w:line="240" w:lineRule="auto"/>
        <w:rPr>
          <w:rFonts w:eastAsia="Times New Roman" w:cs="Times New Roman"/>
          <w:szCs w:val="24"/>
        </w:rPr>
      </w:pPr>
      <w:r w:rsidRPr="006F458D">
        <w:rPr>
          <w:rFonts w:eastAsia="Times New Roman" w:cs="Times New Roman"/>
          <w:szCs w:val="24"/>
        </w:rPr>
        <w:t xml:space="preserve">School-wide Positive Behavior Support is a systems approach to establishing the social culture and behavioral supports needed for all children in a school to achieve both social and academic </w:t>
      </w:r>
      <w:proofErr w:type="spellStart"/>
      <w:r w:rsidRPr="006F458D">
        <w:rPr>
          <w:rFonts w:eastAsia="Times New Roman" w:cs="Times New Roman"/>
          <w:szCs w:val="24"/>
        </w:rPr>
        <w:t>success.SWPBS</w:t>
      </w:r>
      <w:proofErr w:type="spellEnd"/>
      <w:r w:rsidRPr="006F458D">
        <w:rPr>
          <w:rFonts w:eastAsia="Times New Roman" w:cs="Times New Roman"/>
          <w:szCs w:val="24"/>
        </w:rPr>
        <w:t xml:space="preserve"> is not a packaged curriculum, but an approach that defines core elements that can be achieved through a variety of </w:t>
      </w:r>
      <w:proofErr w:type="spellStart"/>
      <w:r w:rsidRPr="006F458D">
        <w:rPr>
          <w:rFonts w:eastAsia="Times New Roman" w:cs="Times New Roman"/>
          <w:szCs w:val="24"/>
        </w:rPr>
        <w:t>strategies.The</w:t>
      </w:r>
      <w:proofErr w:type="spellEnd"/>
      <w:r w:rsidRPr="006F458D">
        <w:rPr>
          <w:rFonts w:eastAsia="Times New Roman" w:cs="Times New Roman"/>
          <w:szCs w:val="24"/>
        </w:rPr>
        <w:t xml:space="preserve"> core elements at each of the three tiers in the prevention model are defined below:</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362"/>
        <w:gridCol w:w="7088"/>
      </w:tblGrid>
      <w:tr w:rsidR="006F458D" w:rsidRPr="006F458D" w:rsidTr="006F458D">
        <w:trPr>
          <w:tblCellSpacing w:w="0" w:type="dxa"/>
        </w:trPr>
        <w:tc>
          <w:tcPr>
            <w:tcW w:w="1250"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6F458D" w:rsidRPr="006F458D" w:rsidRDefault="006F458D" w:rsidP="006F458D">
            <w:pPr>
              <w:spacing w:line="240" w:lineRule="auto"/>
              <w:jc w:val="center"/>
              <w:rPr>
                <w:rFonts w:eastAsia="Times New Roman" w:cs="Times New Roman"/>
                <w:szCs w:val="24"/>
              </w:rPr>
            </w:pPr>
            <w:r w:rsidRPr="006F458D">
              <w:rPr>
                <w:rFonts w:eastAsia="Times New Roman" w:cs="Times New Roman"/>
                <w:szCs w:val="24"/>
              </w:rPr>
              <w:t>Prevention Tier</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6F458D" w:rsidRPr="006F458D" w:rsidRDefault="006F458D" w:rsidP="006F458D">
            <w:pPr>
              <w:spacing w:line="240" w:lineRule="auto"/>
              <w:jc w:val="center"/>
              <w:rPr>
                <w:rFonts w:eastAsia="Times New Roman" w:cs="Times New Roman"/>
                <w:szCs w:val="24"/>
              </w:rPr>
            </w:pPr>
            <w:r w:rsidRPr="006F458D">
              <w:rPr>
                <w:rFonts w:eastAsia="Times New Roman" w:cs="Times New Roman"/>
                <w:szCs w:val="24"/>
              </w:rPr>
              <w:t>Core Elements</w:t>
            </w:r>
          </w:p>
        </w:tc>
      </w:tr>
      <w:tr w:rsidR="006F458D" w:rsidRPr="006F458D" w:rsidTr="006F458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F458D" w:rsidRPr="006F458D" w:rsidRDefault="006F458D" w:rsidP="006F458D">
            <w:pPr>
              <w:spacing w:line="240" w:lineRule="auto"/>
              <w:jc w:val="center"/>
              <w:rPr>
                <w:rFonts w:eastAsia="Times New Roman" w:cs="Times New Roman"/>
                <w:szCs w:val="24"/>
              </w:rPr>
            </w:pPr>
            <w:r w:rsidRPr="006F458D">
              <w:rPr>
                <w:rFonts w:eastAsia="Times New Roman" w:cs="Times New Roman"/>
                <w:szCs w:val="24"/>
              </w:rPr>
              <w:t>Primary</w:t>
            </w:r>
          </w:p>
        </w:tc>
        <w:tc>
          <w:tcPr>
            <w:tcW w:w="0" w:type="auto"/>
            <w:tcBorders>
              <w:top w:val="outset" w:sz="6" w:space="0" w:color="auto"/>
              <w:left w:val="outset" w:sz="6" w:space="0" w:color="auto"/>
              <w:bottom w:val="outset" w:sz="6" w:space="0" w:color="auto"/>
              <w:right w:val="outset" w:sz="6" w:space="0" w:color="auto"/>
            </w:tcBorders>
            <w:vAlign w:val="center"/>
            <w:hideMark/>
          </w:tcPr>
          <w:p w:rsidR="006F458D" w:rsidRPr="006F458D" w:rsidRDefault="006F458D" w:rsidP="006F458D">
            <w:pPr>
              <w:numPr>
                <w:ilvl w:val="0"/>
                <w:numId w:val="2"/>
              </w:numPr>
              <w:spacing w:before="100" w:beforeAutospacing="1" w:after="100" w:afterAutospacing="1" w:line="240" w:lineRule="auto"/>
              <w:rPr>
                <w:rFonts w:eastAsia="Times New Roman" w:cs="Times New Roman"/>
                <w:szCs w:val="24"/>
              </w:rPr>
            </w:pPr>
            <w:r w:rsidRPr="006F458D">
              <w:rPr>
                <w:rFonts w:eastAsia="Times New Roman" w:cs="Times New Roman"/>
                <w:szCs w:val="24"/>
              </w:rPr>
              <w:t>Behavioral Expectations Defined</w:t>
            </w:r>
          </w:p>
          <w:p w:rsidR="006F458D" w:rsidRPr="006F458D" w:rsidRDefault="006F458D" w:rsidP="006F458D">
            <w:pPr>
              <w:numPr>
                <w:ilvl w:val="0"/>
                <w:numId w:val="2"/>
              </w:numPr>
              <w:spacing w:before="100" w:beforeAutospacing="1" w:after="100" w:afterAutospacing="1" w:line="240" w:lineRule="auto"/>
              <w:rPr>
                <w:rFonts w:eastAsia="Times New Roman" w:cs="Times New Roman"/>
                <w:szCs w:val="24"/>
              </w:rPr>
            </w:pPr>
            <w:r w:rsidRPr="006F458D">
              <w:rPr>
                <w:rFonts w:eastAsia="Times New Roman" w:cs="Times New Roman"/>
                <w:szCs w:val="24"/>
              </w:rPr>
              <w:t>Behavioral Expectations Taught</w:t>
            </w:r>
          </w:p>
          <w:p w:rsidR="006F458D" w:rsidRPr="006F458D" w:rsidRDefault="006F458D" w:rsidP="006F458D">
            <w:pPr>
              <w:numPr>
                <w:ilvl w:val="0"/>
                <w:numId w:val="2"/>
              </w:numPr>
              <w:spacing w:before="100" w:beforeAutospacing="1" w:after="100" w:afterAutospacing="1" w:line="240" w:lineRule="auto"/>
              <w:rPr>
                <w:rFonts w:eastAsia="Times New Roman" w:cs="Times New Roman"/>
                <w:szCs w:val="24"/>
              </w:rPr>
            </w:pPr>
            <w:r w:rsidRPr="006F458D">
              <w:rPr>
                <w:rFonts w:eastAsia="Times New Roman" w:cs="Times New Roman"/>
                <w:szCs w:val="24"/>
              </w:rPr>
              <w:t>Reward system for appropriate behavior</w:t>
            </w:r>
          </w:p>
          <w:p w:rsidR="006F458D" w:rsidRPr="006F458D" w:rsidRDefault="006F458D" w:rsidP="006F458D">
            <w:pPr>
              <w:numPr>
                <w:ilvl w:val="0"/>
                <w:numId w:val="2"/>
              </w:numPr>
              <w:spacing w:before="100" w:beforeAutospacing="1" w:after="100" w:afterAutospacing="1" w:line="240" w:lineRule="auto"/>
              <w:rPr>
                <w:rFonts w:eastAsia="Times New Roman" w:cs="Times New Roman"/>
                <w:szCs w:val="24"/>
              </w:rPr>
            </w:pPr>
            <w:r w:rsidRPr="006F458D">
              <w:rPr>
                <w:rFonts w:eastAsia="Times New Roman" w:cs="Times New Roman"/>
                <w:szCs w:val="24"/>
              </w:rPr>
              <w:t>Continuum of consequences for problem behavior</w:t>
            </w:r>
          </w:p>
          <w:p w:rsidR="006F458D" w:rsidRPr="006F458D" w:rsidRDefault="006F458D" w:rsidP="006F458D">
            <w:pPr>
              <w:numPr>
                <w:ilvl w:val="0"/>
                <w:numId w:val="2"/>
              </w:numPr>
              <w:spacing w:before="100" w:beforeAutospacing="1" w:after="100" w:afterAutospacing="1" w:line="240" w:lineRule="auto"/>
              <w:rPr>
                <w:rFonts w:eastAsia="Times New Roman" w:cs="Times New Roman"/>
                <w:szCs w:val="24"/>
              </w:rPr>
            </w:pPr>
            <w:r w:rsidRPr="006F458D">
              <w:rPr>
                <w:rFonts w:eastAsia="Times New Roman" w:cs="Times New Roman"/>
                <w:szCs w:val="24"/>
              </w:rPr>
              <w:t>Continuous collection and use of data for decision-making</w:t>
            </w:r>
          </w:p>
        </w:tc>
      </w:tr>
      <w:tr w:rsidR="006F458D" w:rsidRPr="006F458D" w:rsidTr="006F458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F458D" w:rsidRPr="006F458D" w:rsidRDefault="006F458D" w:rsidP="006F458D">
            <w:pPr>
              <w:spacing w:line="240" w:lineRule="auto"/>
              <w:jc w:val="center"/>
              <w:rPr>
                <w:rFonts w:eastAsia="Times New Roman" w:cs="Times New Roman"/>
                <w:szCs w:val="24"/>
              </w:rPr>
            </w:pPr>
            <w:r w:rsidRPr="006F458D">
              <w:rPr>
                <w:rFonts w:eastAsia="Times New Roman" w:cs="Times New Roman"/>
                <w:szCs w:val="24"/>
              </w:rPr>
              <w:t>Secondary</w:t>
            </w:r>
          </w:p>
        </w:tc>
        <w:tc>
          <w:tcPr>
            <w:tcW w:w="0" w:type="auto"/>
            <w:tcBorders>
              <w:top w:val="outset" w:sz="6" w:space="0" w:color="auto"/>
              <w:left w:val="outset" w:sz="6" w:space="0" w:color="auto"/>
              <w:bottom w:val="outset" w:sz="6" w:space="0" w:color="auto"/>
              <w:right w:val="outset" w:sz="6" w:space="0" w:color="auto"/>
            </w:tcBorders>
            <w:vAlign w:val="center"/>
            <w:hideMark/>
          </w:tcPr>
          <w:p w:rsidR="006F458D" w:rsidRPr="006F458D" w:rsidRDefault="006F458D" w:rsidP="006F458D">
            <w:pPr>
              <w:numPr>
                <w:ilvl w:val="0"/>
                <w:numId w:val="3"/>
              </w:numPr>
              <w:spacing w:before="100" w:beforeAutospacing="1" w:after="100" w:afterAutospacing="1" w:line="240" w:lineRule="auto"/>
              <w:rPr>
                <w:rFonts w:eastAsia="Times New Roman" w:cs="Times New Roman"/>
                <w:szCs w:val="24"/>
              </w:rPr>
            </w:pPr>
            <w:r w:rsidRPr="006F458D">
              <w:rPr>
                <w:rFonts w:eastAsia="Times New Roman" w:cs="Times New Roman"/>
                <w:szCs w:val="24"/>
              </w:rPr>
              <w:t>Universal screening</w:t>
            </w:r>
          </w:p>
          <w:p w:rsidR="006F458D" w:rsidRPr="006F458D" w:rsidRDefault="006F458D" w:rsidP="006F458D">
            <w:pPr>
              <w:numPr>
                <w:ilvl w:val="0"/>
                <w:numId w:val="3"/>
              </w:numPr>
              <w:spacing w:before="100" w:beforeAutospacing="1" w:after="100" w:afterAutospacing="1" w:line="240" w:lineRule="auto"/>
              <w:rPr>
                <w:rFonts w:eastAsia="Times New Roman" w:cs="Times New Roman"/>
                <w:szCs w:val="24"/>
              </w:rPr>
            </w:pPr>
            <w:r w:rsidRPr="006F458D">
              <w:rPr>
                <w:rFonts w:eastAsia="Times New Roman" w:cs="Times New Roman"/>
                <w:szCs w:val="24"/>
              </w:rPr>
              <w:t>Progress monitoring for at risk students</w:t>
            </w:r>
          </w:p>
          <w:p w:rsidR="006F458D" w:rsidRPr="006F458D" w:rsidRDefault="006F458D" w:rsidP="006F458D">
            <w:pPr>
              <w:numPr>
                <w:ilvl w:val="0"/>
                <w:numId w:val="3"/>
              </w:numPr>
              <w:spacing w:before="100" w:beforeAutospacing="1" w:after="100" w:afterAutospacing="1" w:line="240" w:lineRule="auto"/>
              <w:rPr>
                <w:rFonts w:eastAsia="Times New Roman" w:cs="Times New Roman"/>
                <w:szCs w:val="24"/>
              </w:rPr>
            </w:pPr>
            <w:r w:rsidRPr="006F458D">
              <w:rPr>
                <w:rFonts w:eastAsia="Times New Roman" w:cs="Times New Roman"/>
                <w:szCs w:val="24"/>
              </w:rPr>
              <w:t>System for increasing structure and predictability</w:t>
            </w:r>
          </w:p>
          <w:p w:rsidR="006F458D" w:rsidRPr="006F458D" w:rsidRDefault="006F458D" w:rsidP="006F458D">
            <w:pPr>
              <w:numPr>
                <w:ilvl w:val="0"/>
                <w:numId w:val="3"/>
              </w:numPr>
              <w:spacing w:before="100" w:beforeAutospacing="1" w:after="100" w:afterAutospacing="1" w:line="240" w:lineRule="auto"/>
              <w:rPr>
                <w:rFonts w:eastAsia="Times New Roman" w:cs="Times New Roman"/>
                <w:szCs w:val="24"/>
              </w:rPr>
            </w:pPr>
            <w:r w:rsidRPr="006F458D">
              <w:rPr>
                <w:rFonts w:eastAsia="Times New Roman" w:cs="Times New Roman"/>
                <w:szCs w:val="24"/>
              </w:rPr>
              <w:t>System for increasing contingent adult feedback</w:t>
            </w:r>
          </w:p>
          <w:p w:rsidR="006F458D" w:rsidRPr="006F458D" w:rsidRDefault="006F458D" w:rsidP="006F458D">
            <w:pPr>
              <w:numPr>
                <w:ilvl w:val="0"/>
                <w:numId w:val="3"/>
              </w:numPr>
              <w:spacing w:before="100" w:beforeAutospacing="1" w:after="100" w:afterAutospacing="1" w:line="240" w:lineRule="auto"/>
              <w:rPr>
                <w:rFonts w:eastAsia="Times New Roman" w:cs="Times New Roman"/>
                <w:szCs w:val="24"/>
              </w:rPr>
            </w:pPr>
            <w:r w:rsidRPr="006F458D">
              <w:rPr>
                <w:rFonts w:eastAsia="Times New Roman" w:cs="Times New Roman"/>
                <w:szCs w:val="24"/>
              </w:rPr>
              <w:t>System for linking academic and behavioral performance</w:t>
            </w:r>
          </w:p>
          <w:p w:rsidR="006F458D" w:rsidRPr="006F458D" w:rsidRDefault="006F458D" w:rsidP="006F458D">
            <w:pPr>
              <w:numPr>
                <w:ilvl w:val="0"/>
                <w:numId w:val="3"/>
              </w:numPr>
              <w:spacing w:before="100" w:beforeAutospacing="1" w:after="100" w:afterAutospacing="1" w:line="240" w:lineRule="auto"/>
              <w:rPr>
                <w:rFonts w:eastAsia="Times New Roman" w:cs="Times New Roman"/>
                <w:szCs w:val="24"/>
              </w:rPr>
            </w:pPr>
            <w:r w:rsidRPr="006F458D">
              <w:rPr>
                <w:rFonts w:eastAsia="Times New Roman" w:cs="Times New Roman"/>
                <w:szCs w:val="24"/>
              </w:rPr>
              <w:t>System for increasing home/school communication</w:t>
            </w:r>
          </w:p>
          <w:p w:rsidR="006F458D" w:rsidRPr="006F458D" w:rsidRDefault="006F458D" w:rsidP="006F458D">
            <w:pPr>
              <w:numPr>
                <w:ilvl w:val="0"/>
                <w:numId w:val="3"/>
              </w:numPr>
              <w:spacing w:before="100" w:beforeAutospacing="1" w:after="100" w:afterAutospacing="1" w:line="240" w:lineRule="auto"/>
              <w:rPr>
                <w:rFonts w:eastAsia="Times New Roman" w:cs="Times New Roman"/>
                <w:szCs w:val="24"/>
              </w:rPr>
            </w:pPr>
            <w:r w:rsidRPr="006F458D">
              <w:rPr>
                <w:rFonts w:eastAsia="Times New Roman" w:cs="Times New Roman"/>
                <w:szCs w:val="24"/>
              </w:rPr>
              <w:t>Collection and use of data for decision-making</w:t>
            </w:r>
          </w:p>
        </w:tc>
      </w:tr>
      <w:tr w:rsidR="006F458D" w:rsidRPr="006F458D" w:rsidTr="006F458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F458D" w:rsidRPr="006F458D" w:rsidRDefault="006F458D" w:rsidP="006F458D">
            <w:pPr>
              <w:spacing w:line="240" w:lineRule="auto"/>
              <w:jc w:val="center"/>
              <w:rPr>
                <w:rFonts w:eastAsia="Times New Roman" w:cs="Times New Roman"/>
                <w:szCs w:val="24"/>
              </w:rPr>
            </w:pPr>
            <w:r w:rsidRPr="006F458D">
              <w:rPr>
                <w:rFonts w:eastAsia="Times New Roman" w:cs="Times New Roman"/>
                <w:szCs w:val="24"/>
              </w:rPr>
              <w:t>Tertiary</w:t>
            </w:r>
          </w:p>
        </w:tc>
        <w:tc>
          <w:tcPr>
            <w:tcW w:w="0" w:type="auto"/>
            <w:tcBorders>
              <w:top w:val="outset" w:sz="6" w:space="0" w:color="auto"/>
              <w:left w:val="outset" w:sz="6" w:space="0" w:color="auto"/>
              <w:bottom w:val="outset" w:sz="6" w:space="0" w:color="auto"/>
              <w:right w:val="outset" w:sz="6" w:space="0" w:color="auto"/>
            </w:tcBorders>
            <w:vAlign w:val="center"/>
            <w:hideMark/>
          </w:tcPr>
          <w:p w:rsidR="006F458D" w:rsidRPr="006F458D" w:rsidRDefault="006F458D" w:rsidP="006F458D">
            <w:pPr>
              <w:numPr>
                <w:ilvl w:val="0"/>
                <w:numId w:val="4"/>
              </w:numPr>
              <w:spacing w:before="100" w:beforeAutospacing="1" w:after="100" w:afterAutospacing="1" w:line="240" w:lineRule="auto"/>
              <w:rPr>
                <w:rFonts w:eastAsia="Times New Roman" w:cs="Times New Roman"/>
                <w:szCs w:val="24"/>
              </w:rPr>
            </w:pPr>
            <w:r w:rsidRPr="006F458D">
              <w:rPr>
                <w:rFonts w:eastAsia="Times New Roman" w:cs="Times New Roman"/>
                <w:szCs w:val="24"/>
              </w:rPr>
              <w:t>Functional Behavioral Assessment</w:t>
            </w:r>
          </w:p>
          <w:p w:rsidR="006F458D" w:rsidRPr="006F458D" w:rsidRDefault="006F458D" w:rsidP="006F458D">
            <w:pPr>
              <w:numPr>
                <w:ilvl w:val="0"/>
                <w:numId w:val="4"/>
              </w:numPr>
              <w:spacing w:before="100" w:beforeAutospacing="1" w:after="100" w:afterAutospacing="1" w:line="240" w:lineRule="auto"/>
              <w:rPr>
                <w:rFonts w:eastAsia="Times New Roman" w:cs="Times New Roman"/>
                <w:szCs w:val="24"/>
              </w:rPr>
            </w:pPr>
            <w:r w:rsidRPr="006F458D">
              <w:rPr>
                <w:rFonts w:eastAsia="Times New Roman" w:cs="Times New Roman"/>
                <w:szCs w:val="24"/>
              </w:rPr>
              <w:t>Team-based comprehensive assessment</w:t>
            </w:r>
          </w:p>
          <w:p w:rsidR="006F458D" w:rsidRPr="006F458D" w:rsidRDefault="006F458D" w:rsidP="006F458D">
            <w:pPr>
              <w:numPr>
                <w:ilvl w:val="0"/>
                <w:numId w:val="4"/>
              </w:numPr>
              <w:spacing w:before="100" w:beforeAutospacing="1" w:after="100" w:afterAutospacing="1" w:line="240" w:lineRule="auto"/>
              <w:rPr>
                <w:rFonts w:eastAsia="Times New Roman" w:cs="Times New Roman"/>
                <w:szCs w:val="24"/>
              </w:rPr>
            </w:pPr>
            <w:r w:rsidRPr="006F458D">
              <w:rPr>
                <w:rFonts w:eastAsia="Times New Roman" w:cs="Times New Roman"/>
                <w:szCs w:val="24"/>
              </w:rPr>
              <w:t>Linking of academic and behavior supports</w:t>
            </w:r>
          </w:p>
          <w:p w:rsidR="006F458D" w:rsidRPr="006F458D" w:rsidRDefault="006F458D" w:rsidP="006F458D">
            <w:pPr>
              <w:numPr>
                <w:ilvl w:val="0"/>
                <w:numId w:val="4"/>
              </w:numPr>
              <w:spacing w:before="100" w:beforeAutospacing="1" w:after="100" w:afterAutospacing="1" w:line="240" w:lineRule="auto"/>
              <w:rPr>
                <w:rFonts w:eastAsia="Times New Roman" w:cs="Times New Roman"/>
                <w:szCs w:val="24"/>
              </w:rPr>
            </w:pPr>
            <w:r w:rsidRPr="006F458D">
              <w:rPr>
                <w:rFonts w:eastAsia="Times New Roman" w:cs="Times New Roman"/>
                <w:szCs w:val="24"/>
              </w:rPr>
              <w:t xml:space="preserve">Individualized intervention based on assessment information focusing on (a) prevention of problem contexts, (b) instruction </w:t>
            </w:r>
            <w:r w:rsidRPr="006F458D">
              <w:rPr>
                <w:rFonts w:eastAsia="Times New Roman" w:cs="Times New Roman"/>
                <w:szCs w:val="24"/>
              </w:rPr>
              <w:lastRenderedPageBreak/>
              <w:t>on functionally equivalent skills, and instruction on desired performance skills, (c) strategies for placing problem behavior on extinction, (d) strategies for enhancing contingence reward of desired behavior, and (e) use of negative or safety consequences if needed.</w:t>
            </w:r>
          </w:p>
          <w:p w:rsidR="006F458D" w:rsidRPr="006F458D" w:rsidRDefault="006F458D" w:rsidP="006F458D">
            <w:pPr>
              <w:numPr>
                <w:ilvl w:val="0"/>
                <w:numId w:val="4"/>
              </w:numPr>
              <w:spacing w:before="100" w:beforeAutospacing="1" w:after="100" w:afterAutospacing="1" w:line="240" w:lineRule="auto"/>
              <w:rPr>
                <w:rFonts w:eastAsia="Times New Roman" w:cs="Times New Roman"/>
                <w:szCs w:val="24"/>
              </w:rPr>
            </w:pPr>
            <w:r w:rsidRPr="006F458D">
              <w:rPr>
                <w:rFonts w:eastAsia="Times New Roman" w:cs="Times New Roman"/>
                <w:szCs w:val="24"/>
              </w:rPr>
              <w:t>Collection and use of data for decision-making</w:t>
            </w:r>
          </w:p>
        </w:tc>
      </w:tr>
    </w:tbl>
    <w:p w:rsidR="006F458D" w:rsidRPr="006F458D" w:rsidRDefault="006F458D" w:rsidP="006F458D">
      <w:pPr>
        <w:spacing w:line="240" w:lineRule="auto"/>
        <w:rPr>
          <w:rFonts w:eastAsia="Times New Roman" w:cs="Times New Roman"/>
          <w:szCs w:val="24"/>
        </w:rPr>
      </w:pPr>
    </w:p>
    <w:p w:rsidR="006F458D" w:rsidRPr="006F458D" w:rsidRDefault="006F458D" w:rsidP="006F458D">
      <w:pPr>
        <w:spacing w:before="100" w:beforeAutospacing="1" w:after="100" w:afterAutospacing="1" w:line="240" w:lineRule="auto"/>
        <w:rPr>
          <w:rFonts w:eastAsia="Times New Roman" w:cs="Times New Roman"/>
          <w:szCs w:val="24"/>
        </w:rPr>
      </w:pPr>
      <w:r w:rsidRPr="006F458D">
        <w:rPr>
          <w:rFonts w:eastAsia="Times New Roman" w:cs="Times New Roman"/>
          <w:szCs w:val="24"/>
        </w:rPr>
        <w:t>The core elements of SWPBS are integrated within organizational systems in which teams, working with administrators and behavior specialists, provide the training, policy support and organizational supports needed for (a) initial implementation, (b) active application, and (c) sustained use of the core elements (</w:t>
      </w:r>
      <w:proofErr w:type="spellStart"/>
      <w:r w:rsidRPr="006F458D">
        <w:rPr>
          <w:rFonts w:eastAsia="Times New Roman" w:cs="Times New Roman"/>
          <w:szCs w:val="24"/>
        </w:rPr>
        <w:t>Sugai</w:t>
      </w:r>
      <w:proofErr w:type="spellEnd"/>
      <w:r w:rsidRPr="006F458D">
        <w:rPr>
          <w:rFonts w:eastAsia="Times New Roman" w:cs="Times New Roman"/>
          <w:szCs w:val="24"/>
        </w:rPr>
        <w:t xml:space="preserve"> &amp; Horner, in press).  </w:t>
      </w:r>
    </w:p>
    <w:p w:rsidR="006F458D" w:rsidRPr="006F458D" w:rsidRDefault="006F458D" w:rsidP="006F458D">
      <w:pPr>
        <w:spacing w:before="100" w:beforeAutospacing="1" w:after="100" w:afterAutospacing="1" w:line="240" w:lineRule="auto"/>
        <w:rPr>
          <w:rFonts w:eastAsia="Times New Roman" w:cs="Times New Roman"/>
          <w:szCs w:val="24"/>
        </w:rPr>
      </w:pPr>
      <w:r w:rsidRPr="006F458D">
        <w:rPr>
          <w:rFonts w:eastAsia="Times New Roman" w:cs="Times New Roman"/>
          <w:szCs w:val="24"/>
          <w:u w:val="single"/>
        </w:rPr>
        <w:t xml:space="preserve">Is there evidence indicating that SWPBS can be implemented with fidelity and is related to improved social and/or academic outcomes for students? </w:t>
      </w:r>
    </w:p>
    <w:p w:rsidR="006F458D" w:rsidRPr="006F458D" w:rsidRDefault="006F458D" w:rsidP="006F458D">
      <w:pPr>
        <w:spacing w:before="100" w:beforeAutospacing="1" w:after="100" w:afterAutospacing="1" w:line="240" w:lineRule="auto"/>
        <w:rPr>
          <w:rFonts w:eastAsia="Times New Roman" w:cs="Times New Roman"/>
          <w:szCs w:val="24"/>
        </w:rPr>
      </w:pPr>
      <w:r w:rsidRPr="006F458D">
        <w:rPr>
          <w:rFonts w:eastAsia="Times New Roman" w:cs="Times New Roman"/>
          <w:szCs w:val="24"/>
        </w:rPr>
        <w:t xml:space="preserve">Among the most rigorous standards for documenting that a practice/procedure is “evidence-based” is demonstration of at least two peer-reviewed randomized control trial research studies that document experimental </w:t>
      </w:r>
      <w:proofErr w:type="spellStart"/>
      <w:r w:rsidRPr="006F458D">
        <w:rPr>
          <w:rFonts w:eastAsia="Times New Roman" w:cs="Times New Roman"/>
          <w:szCs w:val="24"/>
        </w:rPr>
        <w:t>control.To</w:t>
      </w:r>
      <w:proofErr w:type="spellEnd"/>
      <w:r w:rsidRPr="006F458D">
        <w:rPr>
          <w:rFonts w:eastAsia="Times New Roman" w:cs="Times New Roman"/>
          <w:szCs w:val="24"/>
        </w:rPr>
        <w:t xml:space="preserve"> meet this standard the practice/procedure must be operationally defined, there must be formal measures of fidelity, there must be formal outcome measures, and these elements must be used within a randomized control trial group research design.</w:t>
      </w:r>
    </w:p>
    <w:p w:rsidR="006F458D" w:rsidRPr="006F458D" w:rsidRDefault="006F458D" w:rsidP="006F458D">
      <w:pPr>
        <w:spacing w:line="240" w:lineRule="auto"/>
        <w:rPr>
          <w:rFonts w:eastAsia="Times New Roman" w:cs="Times New Roman"/>
          <w:szCs w:val="24"/>
        </w:rPr>
      </w:pPr>
      <w:r w:rsidRPr="006F458D">
        <w:rPr>
          <w:rFonts w:eastAsia="Times New Roman" w:cs="Times New Roman"/>
          <w:szCs w:val="24"/>
        </w:rPr>
        <w:br/>
      </w:r>
      <w:bookmarkStart w:id="0" w:name="Related"/>
      <w:bookmarkEnd w:id="0"/>
    </w:p>
    <w:p w:rsidR="006F458D" w:rsidRPr="006F458D" w:rsidRDefault="006F458D" w:rsidP="006F458D">
      <w:pPr>
        <w:numPr>
          <w:ilvl w:val="0"/>
          <w:numId w:val="5"/>
        </w:numPr>
        <w:spacing w:before="100" w:beforeAutospacing="1" w:after="100" w:afterAutospacing="1" w:line="240" w:lineRule="auto"/>
        <w:rPr>
          <w:rFonts w:eastAsia="Times New Roman" w:cs="Times New Roman"/>
          <w:szCs w:val="24"/>
        </w:rPr>
      </w:pPr>
      <w:hyperlink r:id="rId32" w:tooltip="About Us" w:history="1">
        <w:r w:rsidRPr="006F458D">
          <w:rPr>
            <w:rFonts w:eastAsia="Times New Roman" w:cs="Times New Roman"/>
            <w:color w:val="0000FF"/>
            <w:szCs w:val="24"/>
            <w:u w:val="single"/>
          </w:rPr>
          <w:t>About Us</w:t>
        </w:r>
      </w:hyperlink>
    </w:p>
    <w:p w:rsidR="006F458D" w:rsidRPr="006F458D" w:rsidRDefault="006F458D" w:rsidP="006F458D">
      <w:pPr>
        <w:numPr>
          <w:ilvl w:val="0"/>
          <w:numId w:val="5"/>
        </w:numPr>
        <w:spacing w:before="100" w:beforeAutospacing="1" w:after="100" w:afterAutospacing="1" w:line="240" w:lineRule="auto"/>
        <w:rPr>
          <w:rFonts w:eastAsia="Times New Roman" w:cs="Times New Roman"/>
          <w:szCs w:val="24"/>
        </w:rPr>
      </w:pPr>
      <w:hyperlink r:id="rId33" w:tooltip="Site Map" w:history="1">
        <w:r w:rsidRPr="006F458D">
          <w:rPr>
            <w:rFonts w:eastAsia="Times New Roman" w:cs="Times New Roman"/>
            <w:color w:val="0000FF"/>
            <w:szCs w:val="24"/>
            <w:u w:val="single"/>
          </w:rPr>
          <w:t>Site Map</w:t>
        </w:r>
      </w:hyperlink>
    </w:p>
    <w:p w:rsidR="006F458D" w:rsidRPr="006F458D" w:rsidRDefault="006F458D" w:rsidP="006F458D">
      <w:pPr>
        <w:numPr>
          <w:ilvl w:val="0"/>
          <w:numId w:val="5"/>
        </w:numPr>
        <w:spacing w:before="100" w:beforeAutospacing="1" w:after="100" w:afterAutospacing="1" w:line="240" w:lineRule="auto"/>
        <w:rPr>
          <w:rFonts w:eastAsia="Times New Roman" w:cs="Times New Roman"/>
          <w:szCs w:val="24"/>
        </w:rPr>
      </w:pPr>
      <w:hyperlink r:id="rId34" w:tooltip="Contact Us" w:history="1">
        <w:r w:rsidRPr="006F458D">
          <w:rPr>
            <w:rFonts w:eastAsia="Times New Roman" w:cs="Times New Roman"/>
            <w:color w:val="0000FF"/>
            <w:szCs w:val="24"/>
            <w:u w:val="single"/>
          </w:rPr>
          <w:t>Contact Us</w:t>
        </w:r>
      </w:hyperlink>
    </w:p>
    <w:p w:rsidR="006F458D" w:rsidRPr="006F458D" w:rsidRDefault="006F458D" w:rsidP="006F458D">
      <w:pPr>
        <w:numPr>
          <w:ilvl w:val="0"/>
          <w:numId w:val="5"/>
        </w:numPr>
        <w:spacing w:before="100" w:beforeAutospacing="1" w:after="100" w:afterAutospacing="1" w:line="240" w:lineRule="auto"/>
        <w:rPr>
          <w:rFonts w:eastAsia="Times New Roman" w:cs="Times New Roman"/>
          <w:szCs w:val="24"/>
        </w:rPr>
      </w:pPr>
      <w:hyperlink r:id="rId35" w:tooltip="Español" w:history="1">
        <w:proofErr w:type="spellStart"/>
        <w:r w:rsidRPr="006F458D">
          <w:rPr>
            <w:rFonts w:eastAsia="Times New Roman" w:cs="Times New Roman"/>
            <w:color w:val="0000FF"/>
            <w:szCs w:val="24"/>
            <w:u w:val="single"/>
          </w:rPr>
          <w:t>Español</w:t>
        </w:r>
        <w:proofErr w:type="spellEnd"/>
      </w:hyperlink>
    </w:p>
    <w:p w:rsidR="006F458D" w:rsidRPr="006F458D" w:rsidRDefault="006F458D" w:rsidP="006F458D">
      <w:pPr>
        <w:spacing w:line="240" w:lineRule="auto"/>
        <w:rPr>
          <w:rFonts w:eastAsia="Times New Roman" w:cs="Times New Roman"/>
          <w:szCs w:val="24"/>
        </w:rPr>
      </w:pPr>
      <w:hyperlink r:id="rId36" w:tooltip="PBIS" w:history="1">
        <w:r w:rsidRPr="006F458D">
          <w:rPr>
            <w:rFonts w:eastAsia="Times New Roman" w:cs="Times New Roman"/>
            <w:color w:val="0000FF"/>
            <w:szCs w:val="24"/>
            <w:u w:val="single"/>
          </w:rPr>
          <w:t>PBIS.org</w:t>
        </w:r>
      </w:hyperlink>
      <w:r w:rsidRPr="006F458D">
        <w:rPr>
          <w:rFonts w:eastAsia="Times New Roman" w:cs="Times New Roman"/>
          <w:szCs w:val="24"/>
        </w:rPr>
        <w:t xml:space="preserve"> </w:t>
      </w:r>
    </w:p>
    <w:p w:rsidR="006F458D" w:rsidRPr="006F458D" w:rsidRDefault="006F458D" w:rsidP="006F458D">
      <w:pPr>
        <w:spacing w:line="240" w:lineRule="auto"/>
        <w:rPr>
          <w:rFonts w:eastAsia="Times New Roman" w:cs="Times New Roman"/>
          <w:szCs w:val="24"/>
        </w:rPr>
      </w:pPr>
      <w:r w:rsidRPr="006F458D">
        <w:rPr>
          <w:rFonts w:eastAsia="Times New Roman" w:cs="Times New Roman"/>
          <w:szCs w:val="24"/>
        </w:rPr>
        <w:object w:dxaOrig="1440" w:dyaOrig="1440">
          <v:shape id="_x0000_i1069" type="#_x0000_t75" style="width:334.5pt;height:156pt" o:ole="">
            <v:imagedata r:id="rId37" o:title=""/>
          </v:shape>
          <w:control r:id="rId38" w:name="MainFlash" w:shapeid="_x0000_i1069"/>
        </w:object>
      </w:r>
    </w:p>
    <w:p w:rsidR="006F458D" w:rsidRPr="006F458D" w:rsidRDefault="006F458D" w:rsidP="006F458D">
      <w:pPr>
        <w:numPr>
          <w:ilvl w:val="0"/>
          <w:numId w:val="6"/>
        </w:numPr>
        <w:spacing w:before="100" w:beforeAutospacing="1" w:after="100" w:afterAutospacing="1" w:line="240" w:lineRule="auto"/>
        <w:rPr>
          <w:rFonts w:eastAsia="Times New Roman" w:cs="Times New Roman"/>
          <w:szCs w:val="24"/>
        </w:rPr>
      </w:pPr>
      <w:r>
        <w:rPr>
          <w:rFonts w:eastAsia="Times New Roman" w:cs="Times New Roman"/>
          <w:noProof/>
          <w:color w:val="0000FF"/>
          <w:szCs w:val="24"/>
        </w:rPr>
        <w:lastRenderedPageBreak/>
        <w:drawing>
          <wp:inline distT="0" distB="0" distL="0" distR="0">
            <wp:extent cx="695325" cy="485775"/>
            <wp:effectExtent l="19050" t="0" r="9525" b="0"/>
            <wp:docPr id="6" name="Picture 6" descr="http://www.pbis.org/common/images/top-img-1.jp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bis.org/common/images/top-img-1.jpg">
                      <a:hlinkClick r:id="rId39"/>
                    </pic:cNvPr>
                    <pic:cNvPicPr>
                      <a:picLocks noChangeAspect="1" noChangeArrowheads="1"/>
                    </pic:cNvPicPr>
                  </pic:nvPicPr>
                  <pic:blipFill>
                    <a:blip r:embed="rId40" cstate="print"/>
                    <a:srcRect/>
                    <a:stretch>
                      <a:fillRect/>
                    </a:stretch>
                  </pic:blipFill>
                  <pic:spPr bwMode="auto">
                    <a:xfrm>
                      <a:off x="0" y="0"/>
                      <a:ext cx="695325" cy="485775"/>
                    </a:xfrm>
                    <a:prstGeom prst="rect">
                      <a:avLst/>
                    </a:prstGeom>
                    <a:noFill/>
                    <a:ln w="9525">
                      <a:noFill/>
                      <a:miter lim="800000"/>
                      <a:headEnd/>
                      <a:tailEnd/>
                    </a:ln>
                  </pic:spPr>
                </pic:pic>
              </a:graphicData>
            </a:graphic>
          </wp:inline>
        </w:drawing>
      </w:r>
    </w:p>
    <w:p w:rsidR="006F458D" w:rsidRPr="006F458D" w:rsidRDefault="006F458D" w:rsidP="006F458D">
      <w:pPr>
        <w:spacing w:before="100" w:beforeAutospacing="1" w:after="100" w:afterAutospacing="1" w:line="240" w:lineRule="auto"/>
        <w:ind w:left="720"/>
        <w:rPr>
          <w:rFonts w:eastAsia="Times New Roman" w:cs="Times New Roman"/>
          <w:szCs w:val="24"/>
        </w:rPr>
      </w:pPr>
      <w:hyperlink r:id="rId41" w:history="1">
        <w:r w:rsidRPr="006F458D">
          <w:rPr>
            <w:rFonts w:eastAsia="Times New Roman" w:cs="Times New Roman"/>
            <w:b/>
            <w:bCs/>
            <w:color w:val="0000FF"/>
            <w:szCs w:val="24"/>
            <w:u w:val="single"/>
          </w:rPr>
          <w:t>PBIS Newsletter</w:t>
        </w:r>
      </w:hyperlink>
      <w:r w:rsidRPr="006F458D">
        <w:rPr>
          <w:rFonts w:eastAsia="Times New Roman" w:cs="Times New Roman"/>
          <w:szCs w:val="24"/>
        </w:rPr>
        <w:t xml:space="preserve"> </w:t>
      </w:r>
    </w:p>
    <w:p w:rsidR="006F458D" w:rsidRPr="006F458D" w:rsidRDefault="006F458D" w:rsidP="006F458D">
      <w:pPr>
        <w:spacing w:before="100" w:beforeAutospacing="1" w:after="100" w:afterAutospacing="1" w:line="240" w:lineRule="auto"/>
        <w:ind w:left="720"/>
        <w:rPr>
          <w:rFonts w:eastAsia="Times New Roman" w:cs="Times New Roman"/>
          <w:szCs w:val="24"/>
        </w:rPr>
      </w:pPr>
      <w:r w:rsidRPr="006F458D">
        <w:rPr>
          <w:rFonts w:eastAsia="Times New Roman" w:cs="Times New Roman"/>
          <w:szCs w:val="24"/>
        </w:rPr>
        <w:t>Growth in the Cumulative Number of ODRs in Elementary Schools</w:t>
      </w:r>
    </w:p>
    <w:p w:rsidR="006F458D" w:rsidRPr="006F458D" w:rsidRDefault="006F458D" w:rsidP="006F458D">
      <w:pPr>
        <w:spacing w:beforeAutospacing="1" w:afterAutospacing="1" w:line="240" w:lineRule="auto"/>
        <w:ind w:left="720"/>
        <w:rPr>
          <w:rFonts w:eastAsia="Times New Roman" w:cs="Times New Roman"/>
          <w:szCs w:val="24"/>
        </w:rPr>
      </w:pPr>
      <w:hyperlink r:id="rId42" w:tooltip="read more" w:history="1">
        <w:proofErr w:type="gramStart"/>
        <w:r w:rsidRPr="006F458D">
          <w:rPr>
            <w:rFonts w:eastAsia="Times New Roman" w:cs="Times New Roman"/>
            <w:color w:val="0000FF"/>
            <w:szCs w:val="24"/>
            <w:u w:val="single"/>
          </w:rPr>
          <w:t>read</w:t>
        </w:r>
        <w:proofErr w:type="gramEnd"/>
        <w:r w:rsidRPr="006F458D">
          <w:rPr>
            <w:rFonts w:eastAsia="Times New Roman" w:cs="Times New Roman"/>
            <w:color w:val="0000FF"/>
            <w:szCs w:val="24"/>
            <w:u w:val="single"/>
          </w:rPr>
          <w:t xml:space="preserve"> more</w:t>
        </w:r>
      </w:hyperlink>
      <w:r w:rsidRPr="006F458D">
        <w:rPr>
          <w:rFonts w:eastAsia="Times New Roman" w:cs="Times New Roman"/>
          <w:szCs w:val="24"/>
        </w:rPr>
        <w:t xml:space="preserve"> </w:t>
      </w:r>
    </w:p>
    <w:p w:rsidR="006F458D" w:rsidRPr="006F458D" w:rsidRDefault="006F458D" w:rsidP="006F458D">
      <w:pPr>
        <w:numPr>
          <w:ilvl w:val="0"/>
          <w:numId w:val="6"/>
        </w:numPr>
        <w:spacing w:before="100" w:beforeAutospacing="1" w:after="100" w:afterAutospacing="1" w:line="240" w:lineRule="auto"/>
        <w:rPr>
          <w:rFonts w:eastAsia="Times New Roman" w:cs="Times New Roman"/>
          <w:szCs w:val="24"/>
        </w:rPr>
      </w:pPr>
      <w:r>
        <w:rPr>
          <w:rFonts w:eastAsia="Times New Roman" w:cs="Times New Roman"/>
          <w:noProof/>
          <w:color w:val="0000FF"/>
          <w:szCs w:val="24"/>
        </w:rPr>
        <w:drawing>
          <wp:inline distT="0" distB="0" distL="0" distR="0">
            <wp:extent cx="695325" cy="485775"/>
            <wp:effectExtent l="19050" t="0" r="9525" b="0"/>
            <wp:docPr id="7" name="Picture 7" descr="http://www.pbis.org/common/images/top-img-2.jp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bis.org/common/images/top-img-2.jpg">
                      <a:hlinkClick r:id="rId43"/>
                    </pic:cNvPr>
                    <pic:cNvPicPr>
                      <a:picLocks noChangeAspect="1" noChangeArrowheads="1"/>
                    </pic:cNvPicPr>
                  </pic:nvPicPr>
                  <pic:blipFill>
                    <a:blip r:embed="rId44" cstate="print"/>
                    <a:srcRect/>
                    <a:stretch>
                      <a:fillRect/>
                    </a:stretch>
                  </pic:blipFill>
                  <pic:spPr bwMode="auto">
                    <a:xfrm>
                      <a:off x="0" y="0"/>
                      <a:ext cx="695325" cy="485775"/>
                    </a:xfrm>
                    <a:prstGeom prst="rect">
                      <a:avLst/>
                    </a:prstGeom>
                    <a:noFill/>
                    <a:ln w="9525">
                      <a:noFill/>
                      <a:miter lim="800000"/>
                      <a:headEnd/>
                      <a:tailEnd/>
                    </a:ln>
                  </pic:spPr>
                </pic:pic>
              </a:graphicData>
            </a:graphic>
          </wp:inline>
        </w:drawing>
      </w:r>
    </w:p>
    <w:p w:rsidR="006F458D" w:rsidRPr="006F458D" w:rsidRDefault="006F458D" w:rsidP="006F458D">
      <w:pPr>
        <w:spacing w:before="100" w:beforeAutospacing="1" w:after="100" w:afterAutospacing="1" w:line="240" w:lineRule="auto"/>
        <w:ind w:left="720"/>
        <w:rPr>
          <w:rFonts w:eastAsia="Times New Roman" w:cs="Times New Roman"/>
          <w:szCs w:val="24"/>
        </w:rPr>
      </w:pPr>
      <w:hyperlink r:id="rId45" w:history="1">
        <w:r w:rsidRPr="006F458D">
          <w:rPr>
            <w:rFonts w:eastAsia="Times New Roman" w:cs="Times New Roman"/>
            <w:b/>
            <w:bCs/>
            <w:color w:val="0000FF"/>
            <w:szCs w:val="24"/>
            <w:u w:val="single"/>
          </w:rPr>
          <w:t>Resource Catalog</w:t>
        </w:r>
      </w:hyperlink>
      <w:r w:rsidRPr="006F458D">
        <w:rPr>
          <w:rFonts w:eastAsia="Times New Roman" w:cs="Times New Roman"/>
          <w:szCs w:val="24"/>
        </w:rPr>
        <w:t xml:space="preserve"> </w:t>
      </w:r>
    </w:p>
    <w:p w:rsidR="006F458D" w:rsidRPr="006F458D" w:rsidRDefault="006F458D" w:rsidP="006F458D">
      <w:pPr>
        <w:spacing w:before="100" w:beforeAutospacing="1" w:after="100" w:afterAutospacing="1" w:line="240" w:lineRule="auto"/>
        <w:ind w:left="720"/>
        <w:rPr>
          <w:rFonts w:eastAsia="Times New Roman" w:cs="Times New Roman"/>
          <w:szCs w:val="24"/>
        </w:rPr>
      </w:pPr>
      <w:r w:rsidRPr="006F458D">
        <w:rPr>
          <w:rFonts w:eastAsia="Times New Roman" w:cs="Times New Roman"/>
          <w:szCs w:val="24"/>
        </w:rPr>
        <w:t>Search PBIS Resource by Resource Type, Subject, or Author</w:t>
      </w:r>
    </w:p>
    <w:p w:rsidR="006F458D" w:rsidRPr="006F458D" w:rsidRDefault="006F458D" w:rsidP="006F458D">
      <w:pPr>
        <w:spacing w:beforeAutospacing="1" w:afterAutospacing="1" w:line="240" w:lineRule="auto"/>
        <w:ind w:left="720"/>
        <w:rPr>
          <w:rFonts w:eastAsia="Times New Roman" w:cs="Times New Roman"/>
          <w:szCs w:val="24"/>
        </w:rPr>
      </w:pPr>
      <w:hyperlink r:id="rId46" w:tooltip="view details" w:history="1">
        <w:proofErr w:type="gramStart"/>
        <w:r w:rsidRPr="006F458D">
          <w:rPr>
            <w:rFonts w:eastAsia="Times New Roman" w:cs="Times New Roman"/>
            <w:color w:val="0000FF"/>
            <w:szCs w:val="24"/>
            <w:u w:val="single"/>
          </w:rPr>
          <w:t>view</w:t>
        </w:r>
        <w:proofErr w:type="gramEnd"/>
        <w:r w:rsidRPr="006F458D">
          <w:rPr>
            <w:rFonts w:eastAsia="Times New Roman" w:cs="Times New Roman"/>
            <w:color w:val="0000FF"/>
            <w:szCs w:val="24"/>
            <w:u w:val="single"/>
          </w:rPr>
          <w:t xml:space="preserve"> details</w:t>
        </w:r>
      </w:hyperlink>
      <w:r w:rsidRPr="006F458D">
        <w:rPr>
          <w:rFonts w:eastAsia="Times New Roman" w:cs="Times New Roman"/>
          <w:szCs w:val="24"/>
        </w:rPr>
        <w:t xml:space="preserve"> </w:t>
      </w:r>
    </w:p>
    <w:p w:rsidR="006F458D" w:rsidRPr="006F458D" w:rsidRDefault="006F458D" w:rsidP="006F458D">
      <w:pPr>
        <w:numPr>
          <w:ilvl w:val="0"/>
          <w:numId w:val="6"/>
        </w:numPr>
        <w:spacing w:before="100" w:beforeAutospacing="1" w:after="100" w:afterAutospacing="1" w:line="240" w:lineRule="auto"/>
        <w:rPr>
          <w:rFonts w:eastAsia="Times New Roman" w:cs="Times New Roman"/>
          <w:szCs w:val="24"/>
        </w:rPr>
      </w:pPr>
      <w:r>
        <w:rPr>
          <w:rFonts w:eastAsia="Times New Roman" w:cs="Times New Roman"/>
          <w:noProof/>
          <w:color w:val="0000FF"/>
          <w:szCs w:val="24"/>
        </w:rPr>
        <w:drawing>
          <wp:inline distT="0" distB="0" distL="0" distR="0">
            <wp:extent cx="695325" cy="485775"/>
            <wp:effectExtent l="19050" t="0" r="9525" b="0"/>
            <wp:docPr id="8" name="Picture 8" descr="http://www.pbis.org/common/images/top-img-3.jp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bis.org/common/images/top-img-3.jpg">
                      <a:hlinkClick r:id="rId47"/>
                    </pic:cNvPr>
                    <pic:cNvPicPr>
                      <a:picLocks noChangeAspect="1" noChangeArrowheads="1"/>
                    </pic:cNvPicPr>
                  </pic:nvPicPr>
                  <pic:blipFill>
                    <a:blip r:embed="rId48" cstate="print"/>
                    <a:srcRect/>
                    <a:stretch>
                      <a:fillRect/>
                    </a:stretch>
                  </pic:blipFill>
                  <pic:spPr bwMode="auto">
                    <a:xfrm>
                      <a:off x="0" y="0"/>
                      <a:ext cx="695325" cy="485775"/>
                    </a:xfrm>
                    <a:prstGeom prst="rect">
                      <a:avLst/>
                    </a:prstGeom>
                    <a:noFill/>
                    <a:ln w="9525">
                      <a:noFill/>
                      <a:miter lim="800000"/>
                      <a:headEnd/>
                      <a:tailEnd/>
                    </a:ln>
                  </pic:spPr>
                </pic:pic>
              </a:graphicData>
            </a:graphic>
          </wp:inline>
        </w:drawing>
      </w:r>
    </w:p>
    <w:p w:rsidR="006F458D" w:rsidRPr="006F458D" w:rsidRDefault="006F458D" w:rsidP="006F458D">
      <w:pPr>
        <w:spacing w:before="100" w:beforeAutospacing="1" w:after="100" w:afterAutospacing="1" w:line="240" w:lineRule="auto"/>
        <w:ind w:left="720"/>
        <w:rPr>
          <w:rFonts w:eastAsia="Times New Roman" w:cs="Times New Roman"/>
          <w:szCs w:val="24"/>
        </w:rPr>
      </w:pPr>
      <w:hyperlink r:id="rId49" w:history="1">
        <w:r w:rsidRPr="006F458D">
          <w:rPr>
            <w:rFonts w:eastAsia="Times New Roman" w:cs="Times New Roman"/>
            <w:b/>
            <w:bCs/>
            <w:color w:val="0000FF"/>
            <w:szCs w:val="24"/>
            <w:u w:val="single"/>
          </w:rPr>
          <w:t>Presentation Resources</w:t>
        </w:r>
      </w:hyperlink>
      <w:r w:rsidRPr="006F458D">
        <w:rPr>
          <w:rFonts w:eastAsia="Times New Roman" w:cs="Times New Roman"/>
          <w:szCs w:val="24"/>
        </w:rPr>
        <w:t xml:space="preserve"> </w:t>
      </w:r>
    </w:p>
    <w:p w:rsidR="006F458D" w:rsidRPr="006F458D" w:rsidRDefault="006F458D" w:rsidP="006F458D">
      <w:pPr>
        <w:spacing w:before="100" w:beforeAutospacing="1" w:after="100" w:afterAutospacing="1" w:line="240" w:lineRule="auto"/>
        <w:ind w:left="720"/>
        <w:rPr>
          <w:rFonts w:eastAsia="Times New Roman" w:cs="Times New Roman"/>
          <w:szCs w:val="24"/>
        </w:rPr>
      </w:pPr>
      <w:r w:rsidRPr="006F458D">
        <w:rPr>
          <w:rFonts w:eastAsia="Times New Roman" w:cs="Times New Roman"/>
          <w:szCs w:val="24"/>
        </w:rPr>
        <w:t>Slides from Training &amp; Conference Presentations</w:t>
      </w:r>
    </w:p>
    <w:p w:rsidR="006F458D" w:rsidRPr="006F458D" w:rsidRDefault="006F458D" w:rsidP="006F458D">
      <w:pPr>
        <w:spacing w:beforeAutospacing="1" w:afterAutospacing="1" w:line="240" w:lineRule="auto"/>
        <w:ind w:left="720"/>
        <w:rPr>
          <w:rFonts w:eastAsia="Times New Roman" w:cs="Times New Roman"/>
          <w:szCs w:val="24"/>
        </w:rPr>
      </w:pPr>
      <w:hyperlink r:id="rId50" w:tooltip="view details" w:history="1">
        <w:proofErr w:type="gramStart"/>
        <w:r w:rsidRPr="006F458D">
          <w:rPr>
            <w:rFonts w:eastAsia="Times New Roman" w:cs="Times New Roman"/>
            <w:color w:val="0000FF"/>
            <w:szCs w:val="24"/>
            <w:u w:val="single"/>
          </w:rPr>
          <w:t>view</w:t>
        </w:r>
        <w:proofErr w:type="gramEnd"/>
        <w:r w:rsidRPr="006F458D">
          <w:rPr>
            <w:rFonts w:eastAsia="Times New Roman" w:cs="Times New Roman"/>
            <w:color w:val="0000FF"/>
            <w:szCs w:val="24"/>
            <w:u w:val="single"/>
          </w:rPr>
          <w:t xml:space="preserve"> details</w:t>
        </w:r>
      </w:hyperlink>
      <w:r w:rsidRPr="006F458D">
        <w:rPr>
          <w:rFonts w:eastAsia="Times New Roman" w:cs="Times New Roman"/>
          <w:szCs w:val="24"/>
        </w:rPr>
        <w:t xml:space="preserve"> </w:t>
      </w:r>
    </w:p>
    <w:p w:rsidR="006F458D" w:rsidRPr="006F458D" w:rsidRDefault="006F458D" w:rsidP="006F458D">
      <w:pPr>
        <w:numPr>
          <w:ilvl w:val="0"/>
          <w:numId w:val="7"/>
        </w:numPr>
        <w:spacing w:before="100" w:beforeAutospacing="1" w:after="100" w:afterAutospacing="1" w:line="240" w:lineRule="auto"/>
        <w:rPr>
          <w:rFonts w:eastAsia="Times New Roman" w:cs="Times New Roman"/>
          <w:szCs w:val="24"/>
        </w:rPr>
      </w:pPr>
      <w:hyperlink r:id="rId51" w:history="1">
        <w:r w:rsidRPr="006F458D">
          <w:rPr>
            <w:rFonts w:eastAsia="Times New Roman" w:cs="Times New Roman"/>
            <w:color w:val="0000FF"/>
            <w:szCs w:val="24"/>
            <w:u w:val="single"/>
          </w:rPr>
          <w:t>Home</w:t>
        </w:r>
      </w:hyperlink>
    </w:p>
    <w:p w:rsidR="006F458D" w:rsidRPr="006F458D" w:rsidRDefault="006F458D" w:rsidP="006F458D">
      <w:pPr>
        <w:numPr>
          <w:ilvl w:val="0"/>
          <w:numId w:val="7"/>
        </w:numPr>
        <w:spacing w:before="100" w:beforeAutospacing="1" w:after="100" w:afterAutospacing="1" w:line="240" w:lineRule="auto"/>
        <w:rPr>
          <w:rFonts w:eastAsia="Times New Roman" w:cs="Times New Roman"/>
          <w:szCs w:val="24"/>
        </w:rPr>
      </w:pPr>
      <w:hyperlink r:id="rId52" w:history="1">
        <w:r w:rsidRPr="006F458D">
          <w:rPr>
            <w:rFonts w:eastAsia="Times New Roman" w:cs="Times New Roman"/>
            <w:color w:val="0000FF"/>
            <w:szCs w:val="24"/>
            <w:u w:val="single"/>
          </w:rPr>
          <w:t>School</w:t>
        </w:r>
      </w:hyperlink>
    </w:p>
    <w:p w:rsidR="006F458D" w:rsidRPr="006F458D" w:rsidRDefault="006F458D" w:rsidP="006F458D">
      <w:pPr>
        <w:numPr>
          <w:ilvl w:val="0"/>
          <w:numId w:val="7"/>
        </w:numPr>
        <w:spacing w:before="100" w:beforeAutospacing="1" w:after="100" w:afterAutospacing="1" w:line="240" w:lineRule="auto"/>
        <w:rPr>
          <w:rFonts w:eastAsia="Times New Roman" w:cs="Times New Roman"/>
          <w:szCs w:val="24"/>
        </w:rPr>
      </w:pPr>
      <w:hyperlink r:id="rId53" w:history="1">
        <w:r w:rsidRPr="006F458D">
          <w:rPr>
            <w:rFonts w:eastAsia="Times New Roman" w:cs="Times New Roman"/>
            <w:color w:val="0000FF"/>
            <w:szCs w:val="24"/>
            <w:u w:val="single"/>
          </w:rPr>
          <w:t>Family</w:t>
        </w:r>
      </w:hyperlink>
    </w:p>
    <w:p w:rsidR="006F458D" w:rsidRPr="006F458D" w:rsidRDefault="006F458D" w:rsidP="006F458D">
      <w:pPr>
        <w:numPr>
          <w:ilvl w:val="0"/>
          <w:numId w:val="7"/>
        </w:numPr>
        <w:spacing w:before="100" w:beforeAutospacing="1" w:after="100" w:afterAutospacing="1" w:line="240" w:lineRule="auto"/>
        <w:rPr>
          <w:rFonts w:eastAsia="Times New Roman" w:cs="Times New Roman"/>
          <w:szCs w:val="24"/>
        </w:rPr>
      </w:pPr>
      <w:hyperlink r:id="rId54" w:history="1">
        <w:r w:rsidRPr="006F458D">
          <w:rPr>
            <w:rFonts w:eastAsia="Times New Roman" w:cs="Times New Roman"/>
            <w:color w:val="0000FF"/>
            <w:szCs w:val="24"/>
            <w:u w:val="single"/>
          </w:rPr>
          <w:t>Community</w:t>
        </w:r>
      </w:hyperlink>
    </w:p>
    <w:p w:rsidR="006F458D" w:rsidRPr="006F458D" w:rsidRDefault="006F458D" w:rsidP="006F458D">
      <w:pPr>
        <w:numPr>
          <w:ilvl w:val="0"/>
          <w:numId w:val="7"/>
        </w:numPr>
        <w:spacing w:before="100" w:beforeAutospacing="1" w:after="100" w:afterAutospacing="1" w:line="240" w:lineRule="auto"/>
        <w:rPr>
          <w:rFonts w:eastAsia="Times New Roman" w:cs="Times New Roman"/>
          <w:szCs w:val="24"/>
        </w:rPr>
      </w:pPr>
      <w:hyperlink r:id="rId55" w:history="1">
        <w:r w:rsidRPr="006F458D">
          <w:rPr>
            <w:rFonts w:eastAsia="Times New Roman" w:cs="Times New Roman"/>
            <w:color w:val="0000FF"/>
            <w:szCs w:val="24"/>
            <w:u w:val="single"/>
          </w:rPr>
          <w:t>Evaluation</w:t>
        </w:r>
      </w:hyperlink>
    </w:p>
    <w:p w:rsidR="006F458D" w:rsidRPr="006F458D" w:rsidRDefault="006F458D" w:rsidP="006F458D">
      <w:pPr>
        <w:numPr>
          <w:ilvl w:val="0"/>
          <w:numId w:val="7"/>
        </w:numPr>
        <w:spacing w:before="100" w:beforeAutospacing="1" w:after="100" w:afterAutospacing="1" w:line="240" w:lineRule="auto"/>
        <w:rPr>
          <w:rFonts w:eastAsia="Times New Roman" w:cs="Times New Roman"/>
          <w:szCs w:val="24"/>
        </w:rPr>
      </w:pPr>
      <w:hyperlink r:id="rId56" w:history="1">
        <w:r w:rsidRPr="006F458D">
          <w:rPr>
            <w:rFonts w:eastAsia="Times New Roman" w:cs="Times New Roman"/>
            <w:color w:val="0000FF"/>
            <w:szCs w:val="24"/>
            <w:u w:val="single"/>
          </w:rPr>
          <w:t>Research</w:t>
        </w:r>
      </w:hyperlink>
    </w:p>
    <w:p w:rsidR="006F458D" w:rsidRPr="006F458D" w:rsidRDefault="006F458D" w:rsidP="006F458D">
      <w:pPr>
        <w:numPr>
          <w:ilvl w:val="0"/>
          <w:numId w:val="7"/>
        </w:numPr>
        <w:spacing w:before="100" w:beforeAutospacing="1" w:after="100" w:afterAutospacing="1" w:line="240" w:lineRule="auto"/>
        <w:rPr>
          <w:rFonts w:eastAsia="Times New Roman" w:cs="Times New Roman"/>
          <w:szCs w:val="24"/>
        </w:rPr>
      </w:pPr>
      <w:hyperlink r:id="rId57" w:history="1">
        <w:r w:rsidRPr="006F458D">
          <w:rPr>
            <w:rFonts w:eastAsia="Times New Roman" w:cs="Times New Roman"/>
            <w:color w:val="0000FF"/>
            <w:szCs w:val="24"/>
            <w:u w:val="single"/>
          </w:rPr>
          <w:t>Training</w:t>
        </w:r>
      </w:hyperlink>
    </w:p>
    <w:p w:rsidR="006F458D" w:rsidRPr="006F458D" w:rsidRDefault="006F458D" w:rsidP="006F458D">
      <w:pPr>
        <w:numPr>
          <w:ilvl w:val="0"/>
          <w:numId w:val="7"/>
        </w:numPr>
        <w:spacing w:before="100" w:beforeAutospacing="1" w:after="100" w:afterAutospacing="1" w:line="240" w:lineRule="auto"/>
        <w:rPr>
          <w:rFonts w:eastAsia="Times New Roman" w:cs="Times New Roman"/>
          <w:szCs w:val="24"/>
        </w:rPr>
      </w:pPr>
      <w:hyperlink r:id="rId58" w:history="1">
        <w:r w:rsidRPr="006F458D">
          <w:rPr>
            <w:rFonts w:eastAsia="Times New Roman" w:cs="Times New Roman"/>
            <w:color w:val="0000FF"/>
            <w:szCs w:val="24"/>
            <w:u w:val="single"/>
          </w:rPr>
          <w:t>Links</w:t>
        </w:r>
      </w:hyperlink>
    </w:p>
    <w:p w:rsidR="006F458D" w:rsidRPr="006F458D" w:rsidRDefault="006F458D" w:rsidP="006F458D">
      <w:pPr>
        <w:spacing w:line="240" w:lineRule="auto"/>
        <w:rPr>
          <w:rFonts w:eastAsia="Times New Roman" w:cs="Times New Roman"/>
          <w:szCs w:val="24"/>
        </w:rPr>
      </w:pPr>
      <w:r w:rsidRPr="006F458D">
        <w:rPr>
          <w:rFonts w:eastAsia="Times New Roman" w:cs="Times New Roman"/>
          <w:szCs w:val="24"/>
        </w:rPr>
        <w:object w:dxaOrig="1440" w:dyaOrig="1440">
          <v:shape id="_x0000_i1068" type="#_x0000_t75" style="width:60.75pt;height:18pt" o:ole="">
            <v:imagedata r:id="rId59" o:title=""/>
          </v:shape>
          <w:control r:id="rId60" w:name="DefaultOcxName6" w:shapeid="_x0000_i1068"/>
        </w:object>
      </w:r>
      <w:r w:rsidRPr="006F458D">
        <w:rPr>
          <w:rFonts w:eastAsia="Times New Roman" w:cs="Times New Roman"/>
          <w:szCs w:val="24"/>
        </w:rPr>
        <w:object w:dxaOrig="1440" w:dyaOrig="1440">
          <v:shape id="_x0000_i1067" type="#_x0000_t75" style="width:41.25pt;height:12.75pt" o:ole="">
            <v:imagedata r:id="rId61" o:title=""/>
          </v:shape>
          <w:control r:id="rId62" w:name="DefaultOcxName7" w:shapeid="_x0000_i1067"/>
        </w:object>
      </w:r>
    </w:p>
    <w:p w:rsidR="006F458D" w:rsidRPr="006F458D" w:rsidRDefault="006F458D" w:rsidP="006F458D">
      <w:pPr>
        <w:spacing w:line="240" w:lineRule="auto"/>
        <w:rPr>
          <w:rFonts w:eastAsia="Times New Roman" w:cs="Times New Roman"/>
          <w:szCs w:val="24"/>
        </w:rPr>
      </w:pPr>
      <w:r w:rsidRPr="006F458D">
        <w:rPr>
          <w:rFonts w:eastAsia="Times New Roman" w:cs="Times New Roman"/>
          <w:szCs w:val="24"/>
        </w:rPr>
        <w:t xml:space="preserve">PBIS.Org © 2011 </w:t>
      </w:r>
    </w:p>
    <w:p w:rsidR="006F458D" w:rsidRPr="006F458D" w:rsidRDefault="006F458D" w:rsidP="006F458D">
      <w:pPr>
        <w:spacing w:line="240" w:lineRule="auto"/>
        <w:rPr>
          <w:rFonts w:eastAsia="Times New Roman" w:cs="Times New Roman"/>
          <w:szCs w:val="24"/>
        </w:rPr>
      </w:pPr>
      <w:r w:rsidRPr="006F458D">
        <w:rPr>
          <w:rFonts w:eastAsia="Times New Roman" w:cs="Times New Roman"/>
          <w:szCs w:val="24"/>
        </w:rPr>
        <w:pict/>
      </w:r>
      <w:r w:rsidRPr="006F458D">
        <w:rPr>
          <w:rFonts w:eastAsia="Times New Roman" w:cs="Times New Roman"/>
          <w:szCs w:val="24"/>
        </w:rPr>
        <w:pict/>
      </w:r>
      <w:r w:rsidRPr="006F458D">
        <w:rPr>
          <w:rFonts w:eastAsia="Times New Roman" w:cs="Times New Roman"/>
          <w:szCs w:val="24"/>
        </w:rPr>
        <w:pict/>
      </w:r>
      <w:r w:rsidRPr="006F458D">
        <w:rPr>
          <w:rFonts w:eastAsia="Times New Roman" w:cs="Times New Roman"/>
          <w:szCs w:val="24"/>
        </w:rPr>
        <w:pict/>
      </w:r>
    </w:p>
    <w:p w:rsidR="006F458D" w:rsidRPr="006F458D" w:rsidRDefault="006F458D" w:rsidP="006F458D">
      <w:pPr>
        <w:pBdr>
          <w:top w:val="single" w:sz="6" w:space="1" w:color="auto"/>
        </w:pBdr>
        <w:spacing w:line="240" w:lineRule="auto"/>
        <w:jc w:val="center"/>
        <w:rPr>
          <w:rFonts w:ascii="Arial" w:eastAsia="Times New Roman" w:hAnsi="Arial" w:cs="Arial"/>
          <w:vanish/>
          <w:sz w:val="16"/>
          <w:szCs w:val="16"/>
        </w:rPr>
      </w:pPr>
      <w:r w:rsidRPr="006F458D">
        <w:rPr>
          <w:rFonts w:ascii="Arial" w:eastAsia="Times New Roman" w:hAnsi="Arial" w:cs="Arial"/>
          <w:vanish/>
          <w:sz w:val="16"/>
          <w:szCs w:val="16"/>
        </w:rPr>
        <w:t>Bottom of Form</w:t>
      </w:r>
    </w:p>
    <w:p w:rsidR="007F5509" w:rsidRDefault="007F5509"/>
    <w:sectPr w:rsidR="007F5509" w:rsidSect="007F55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52B1F"/>
    <w:multiLevelType w:val="multilevel"/>
    <w:tmpl w:val="F8BAA6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B33973"/>
    <w:multiLevelType w:val="multilevel"/>
    <w:tmpl w:val="54CC6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423A5A"/>
    <w:multiLevelType w:val="multilevel"/>
    <w:tmpl w:val="ACCC7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0032CD"/>
    <w:multiLevelType w:val="multilevel"/>
    <w:tmpl w:val="3224D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9552A0"/>
    <w:multiLevelType w:val="multilevel"/>
    <w:tmpl w:val="0FA22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BEC56E9"/>
    <w:multiLevelType w:val="multilevel"/>
    <w:tmpl w:val="05B08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4A64E5"/>
    <w:multiLevelType w:val="multilevel"/>
    <w:tmpl w:val="F692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5"/>
  </w:num>
  <w:num w:numId="5">
    <w:abstractNumId w:val="3"/>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458D"/>
    <w:rsid w:val="00353B59"/>
    <w:rsid w:val="004A6292"/>
    <w:rsid w:val="006F458D"/>
    <w:rsid w:val="007F55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509"/>
  </w:style>
  <w:style w:type="paragraph" w:styleId="Heading1">
    <w:name w:val="heading 1"/>
    <w:basedOn w:val="Normal"/>
    <w:link w:val="Heading1Char"/>
    <w:uiPriority w:val="9"/>
    <w:qFormat/>
    <w:rsid w:val="006F458D"/>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link w:val="Heading2Char"/>
    <w:uiPriority w:val="9"/>
    <w:qFormat/>
    <w:rsid w:val="006F458D"/>
    <w:pPr>
      <w:spacing w:before="100" w:beforeAutospacing="1" w:after="100" w:afterAutospacing="1" w:line="240" w:lineRule="auto"/>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458D"/>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6F458D"/>
    <w:rPr>
      <w:rFonts w:eastAsia="Times New Roman" w:cs="Times New Roman"/>
      <w:b/>
      <w:bCs/>
      <w:sz w:val="36"/>
      <w:szCs w:val="36"/>
    </w:rPr>
  </w:style>
  <w:style w:type="paragraph" w:styleId="z-TopofForm">
    <w:name w:val="HTML Top of Form"/>
    <w:basedOn w:val="Normal"/>
    <w:next w:val="Normal"/>
    <w:link w:val="z-TopofFormChar"/>
    <w:hidden/>
    <w:uiPriority w:val="99"/>
    <w:semiHidden/>
    <w:unhideWhenUsed/>
    <w:rsid w:val="006F458D"/>
    <w:pPr>
      <w:pBdr>
        <w:bottom w:val="single" w:sz="6" w:space="1" w:color="auto"/>
      </w:pBdr>
      <w:spacing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F458D"/>
    <w:rPr>
      <w:rFonts w:ascii="Arial" w:eastAsia="Times New Roman" w:hAnsi="Arial" w:cs="Arial"/>
      <w:vanish/>
      <w:sz w:val="16"/>
      <w:szCs w:val="16"/>
    </w:rPr>
  </w:style>
  <w:style w:type="character" w:customStyle="1" w:styleId="green-subheading">
    <w:name w:val="green-subheading"/>
    <w:basedOn w:val="DefaultParagraphFont"/>
    <w:rsid w:val="006F458D"/>
  </w:style>
  <w:style w:type="character" w:styleId="Hyperlink">
    <w:name w:val="Hyperlink"/>
    <w:basedOn w:val="DefaultParagraphFont"/>
    <w:uiPriority w:val="99"/>
    <w:semiHidden/>
    <w:unhideWhenUsed/>
    <w:rsid w:val="006F458D"/>
    <w:rPr>
      <w:color w:val="0000FF"/>
      <w:u w:val="single"/>
    </w:rPr>
  </w:style>
  <w:style w:type="paragraph" w:styleId="NormalWeb">
    <w:name w:val="Normal (Web)"/>
    <w:basedOn w:val="Normal"/>
    <w:uiPriority w:val="99"/>
    <w:semiHidden/>
    <w:unhideWhenUsed/>
    <w:rsid w:val="006F458D"/>
    <w:pPr>
      <w:spacing w:before="100" w:beforeAutospacing="1" w:after="100" w:afterAutospacing="1" w:line="240" w:lineRule="auto"/>
    </w:pPr>
    <w:rPr>
      <w:rFonts w:eastAsia="Times New Roman" w:cs="Times New Roman"/>
      <w:szCs w:val="24"/>
    </w:rPr>
  </w:style>
  <w:style w:type="paragraph" w:customStyle="1" w:styleId="msonormal2">
    <w:name w:val="msonormal2"/>
    <w:basedOn w:val="Normal"/>
    <w:rsid w:val="006F458D"/>
    <w:pPr>
      <w:spacing w:before="100" w:beforeAutospacing="1" w:after="100" w:afterAutospacing="1" w:line="240" w:lineRule="auto"/>
    </w:pPr>
    <w:rPr>
      <w:rFonts w:eastAsia="Times New Roman" w:cs="Times New Roman"/>
      <w:szCs w:val="24"/>
    </w:rPr>
  </w:style>
  <w:style w:type="character" w:customStyle="1" w:styleId="spelle">
    <w:name w:val="spelle"/>
    <w:basedOn w:val="DefaultParagraphFont"/>
    <w:rsid w:val="006F458D"/>
  </w:style>
  <w:style w:type="character" w:styleId="Emphasis">
    <w:name w:val="Emphasis"/>
    <w:basedOn w:val="DefaultParagraphFont"/>
    <w:uiPriority w:val="20"/>
    <w:qFormat/>
    <w:rsid w:val="006F458D"/>
    <w:rPr>
      <w:i/>
      <w:iCs/>
    </w:rPr>
  </w:style>
  <w:style w:type="paragraph" w:customStyle="1" w:styleId="msonormal1">
    <w:name w:val="msonormal1"/>
    <w:basedOn w:val="Normal"/>
    <w:rsid w:val="006F458D"/>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6F458D"/>
    <w:rPr>
      <w:b/>
      <w:bCs/>
    </w:rPr>
  </w:style>
  <w:style w:type="paragraph" w:styleId="z-BottomofForm">
    <w:name w:val="HTML Bottom of Form"/>
    <w:basedOn w:val="Normal"/>
    <w:next w:val="Normal"/>
    <w:link w:val="z-BottomofFormChar"/>
    <w:hidden/>
    <w:uiPriority w:val="99"/>
    <w:semiHidden/>
    <w:unhideWhenUsed/>
    <w:rsid w:val="006F458D"/>
    <w:pPr>
      <w:pBdr>
        <w:top w:val="single" w:sz="6" w:space="1" w:color="auto"/>
      </w:pBdr>
      <w:spacing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F458D"/>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6F458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5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6475615">
      <w:bodyDiv w:val="1"/>
      <w:marLeft w:val="0"/>
      <w:marRight w:val="0"/>
      <w:marTop w:val="0"/>
      <w:marBottom w:val="0"/>
      <w:divBdr>
        <w:top w:val="none" w:sz="0" w:space="0" w:color="auto"/>
        <w:left w:val="none" w:sz="0" w:space="0" w:color="auto"/>
        <w:bottom w:val="none" w:sz="0" w:space="0" w:color="auto"/>
        <w:right w:val="none" w:sz="0" w:space="0" w:color="auto"/>
      </w:divBdr>
      <w:divsChild>
        <w:div w:id="26033982">
          <w:marLeft w:val="0"/>
          <w:marRight w:val="0"/>
          <w:marTop w:val="0"/>
          <w:marBottom w:val="0"/>
          <w:divBdr>
            <w:top w:val="none" w:sz="0" w:space="0" w:color="auto"/>
            <w:left w:val="none" w:sz="0" w:space="0" w:color="auto"/>
            <w:bottom w:val="none" w:sz="0" w:space="0" w:color="auto"/>
            <w:right w:val="none" w:sz="0" w:space="0" w:color="auto"/>
          </w:divBdr>
        </w:div>
        <w:div w:id="899631453">
          <w:marLeft w:val="0"/>
          <w:marRight w:val="0"/>
          <w:marTop w:val="0"/>
          <w:marBottom w:val="0"/>
          <w:divBdr>
            <w:top w:val="none" w:sz="0" w:space="0" w:color="auto"/>
            <w:left w:val="none" w:sz="0" w:space="0" w:color="auto"/>
            <w:bottom w:val="none" w:sz="0" w:space="0" w:color="auto"/>
            <w:right w:val="none" w:sz="0" w:space="0" w:color="auto"/>
          </w:divBdr>
        </w:div>
        <w:div w:id="940185075">
          <w:marLeft w:val="0"/>
          <w:marRight w:val="0"/>
          <w:marTop w:val="0"/>
          <w:marBottom w:val="0"/>
          <w:divBdr>
            <w:top w:val="none" w:sz="0" w:space="0" w:color="auto"/>
            <w:left w:val="none" w:sz="0" w:space="0" w:color="auto"/>
            <w:bottom w:val="none" w:sz="0" w:space="0" w:color="auto"/>
            <w:right w:val="none" w:sz="0" w:space="0" w:color="auto"/>
          </w:divBdr>
          <w:divsChild>
            <w:div w:id="634987905">
              <w:marLeft w:val="0"/>
              <w:marRight w:val="0"/>
              <w:marTop w:val="0"/>
              <w:marBottom w:val="0"/>
              <w:divBdr>
                <w:top w:val="none" w:sz="0" w:space="0" w:color="auto"/>
                <w:left w:val="none" w:sz="0" w:space="0" w:color="auto"/>
                <w:bottom w:val="none" w:sz="0" w:space="0" w:color="auto"/>
                <w:right w:val="none" w:sz="0" w:space="0" w:color="auto"/>
              </w:divBdr>
              <w:divsChild>
                <w:div w:id="1768694521">
                  <w:marLeft w:val="0"/>
                  <w:marRight w:val="0"/>
                  <w:marTop w:val="0"/>
                  <w:marBottom w:val="0"/>
                  <w:divBdr>
                    <w:top w:val="none" w:sz="0" w:space="0" w:color="auto"/>
                    <w:left w:val="none" w:sz="0" w:space="0" w:color="auto"/>
                    <w:bottom w:val="none" w:sz="0" w:space="0" w:color="auto"/>
                    <w:right w:val="none" w:sz="0" w:space="0" w:color="auto"/>
                  </w:divBdr>
                  <w:divsChild>
                    <w:div w:id="948778297">
                      <w:marLeft w:val="0"/>
                      <w:marRight w:val="0"/>
                      <w:marTop w:val="0"/>
                      <w:marBottom w:val="0"/>
                      <w:divBdr>
                        <w:top w:val="none" w:sz="0" w:space="0" w:color="auto"/>
                        <w:left w:val="none" w:sz="0" w:space="0" w:color="auto"/>
                        <w:bottom w:val="none" w:sz="0" w:space="0" w:color="auto"/>
                        <w:right w:val="none" w:sz="0" w:space="0" w:color="auto"/>
                      </w:divBdr>
                      <w:divsChild>
                        <w:div w:id="1261374873">
                          <w:marLeft w:val="0"/>
                          <w:marRight w:val="0"/>
                          <w:marTop w:val="0"/>
                          <w:marBottom w:val="0"/>
                          <w:divBdr>
                            <w:top w:val="none" w:sz="0" w:space="0" w:color="auto"/>
                            <w:left w:val="none" w:sz="0" w:space="0" w:color="auto"/>
                            <w:bottom w:val="none" w:sz="0" w:space="0" w:color="auto"/>
                            <w:right w:val="none" w:sz="0" w:space="0" w:color="auto"/>
                          </w:divBdr>
                          <w:divsChild>
                            <w:div w:id="894849473">
                              <w:marLeft w:val="0"/>
                              <w:marRight w:val="0"/>
                              <w:marTop w:val="0"/>
                              <w:marBottom w:val="0"/>
                              <w:divBdr>
                                <w:top w:val="none" w:sz="0" w:space="0" w:color="auto"/>
                                <w:left w:val="none" w:sz="0" w:space="0" w:color="auto"/>
                                <w:bottom w:val="none" w:sz="0" w:space="0" w:color="auto"/>
                                <w:right w:val="none" w:sz="0" w:space="0" w:color="auto"/>
                              </w:divBdr>
                              <w:divsChild>
                                <w:div w:id="701976673">
                                  <w:marLeft w:val="0"/>
                                  <w:marRight w:val="0"/>
                                  <w:marTop w:val="0"/>
                                  <w:marBottom w:val="0"/>
                                  <w:divBdr>
                                    <w:top w:val="none" w:sz="0" w:space="0" w:color="auto"/>
                                    <w:left w:val="none" w:sz="0" w:space="0" w:color="auto"/>
                                    <w:bottom w:val="none" w:sz="0" w:space="0" w:color="auto"/>
                                    <w:right w:val="none" w:sz="0" w:space="0" w:color="auto"/>
                                  </w:divBdr>
                                  <w:divsChild>
                                    <w:div w:id="24253169">
                                      <w:marLeft w:val="0"/>
                                      <w:marRight w:val="0"/>
                                      <w:marTop w:val="0"/>
                                      <w:marBottom w:val="0"/>
                                      <w:divBdr>
                                        <w:top w:val="none" w:sz="0" w:space="0" w:color="auto"/>
                                        <w:left w:val="none" w:sz="0" w:space="0" w:color="auto"/>
                                        <w:bottom w:val="none" w:sz="0" w:space="0" w:color="auto"/>
                                        <w:right w:val="none" w:sz="0" w:space="0" w:color="auto"/>
                                      </w:divBdr>
                                      <w:divsChild>
                                        <w:div w:id="10088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461311">
                              <w:marLeft w:val="0"/>
                              <w:marRight w:val="0"/>
                              <w:marTop w:val="0"/>
                              <w:marBottom w:val="0"/>
                              <w:divBdr>
                                <w:top w:val="none" w:sz="0" w:space="0" w:color="auto"/>
                                <w:left w:val="none" w:sz="0" w:space="0" w:color="auto"/>
                                <w:bottom w:val="none" w:sz="0" w:space="0" w:color="auto"/>
                                <w:right w:val="none" w:sz="0" w:space="0" w:color="auto"/>
                              </w:divBdr>
                              <w:divsChild>
                                <w:div w:id="60715570">
                                  <w:marLeft w:val="0"/>
                                  <w:marRight w:val="0"/>
                                  <w:marTop w:val="0"/>
                                  <w:marBottom w:val="0"/>
                                  <w:divBdr>
                                    <w:top w:val="none" w:sz="0" w:space="0" w:color="auto"/>
                                    <w:left w:val="none" w:sz="0" w:space="0" w:color="auto"/>
                                    <w:bottom w:val="none" w:sz="0" w:space="0" w:color="auto"/>
                                    <w:right w:val="none" w:sz="0" w:space="0" w:color="auto"/>
                                  </w:divBdr>
                                </w:div>
                                <w:div w:id="755515026">
                                  <w:marLeft w:val="0"/>
                                  <w:marRight w:val="0"/>
                                  <w:marTop w:val="0"/>
                                  <w:marBottom w:val="0"/>
                                  <w:divBdr>
                                    <w:top w:val="none" w:sz="0" w:space="0" w:color="auto"/>
                                    <w:left w:val="none" w:sz="0" w:space="0" w:color="auto"/>
                                    <w:bottom w:val="none" w:sz="0" w:space="0" w:color="auto"/>
                                    <w:right w:val="none" w:sz="0" w:space="0" w:color="auto"/>
                                  </w:divBdr>
                                  <w:divsChild>
                                    <w:div w:id="24461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9217047">
                  <w:marLeft w:val="0"/>
                  <w:marRight w:val="0"/>
                  <w:marTop w:val="0"/>
                  <w:marBottom w:val="0"/>
                  <w:divBdr>
                    <w:top w:val="none" w:sz="0" w:space="0" w:color="auto"/>
                    <w:left w:val="none" w:sz="0" w:space="0" w:color="auto"/>
                    <w:bottom w:val="none" w:sz="0" w:space="0" w:color="auto"/>
                    <w:right w:val="none" w:sz="0" w:space="0" w:color="auto"/>
                  </w:divBdr>
                  <w:divsChild>
                    <w:div w:id="931159371">
                      <w:marLeft w:val="0"/>
                      <w:marRight w:val="0"/>
                      <w:marTop w:val="0"/>
                      <w:marBottom w:val="0"/>
                      <w:divBdr>
                        <w:top w:val="none" w:sz="0" w:space="0" w:color="auto"/>
                        <w:left w:val="none" w:sz="0" w:space="0" w:color="auto"/>
                        <w:bottom w:val="none" w:sz="0" w:space="0" w:color="auto"/>
                        <w:right w:val="none" w:sz="0" w:space="0" w:color="auto"/>
                      </w:divBdr>
                      <w:divsChild>
                        <w:div w:id="329063021">
                          <w:marLeft w:val="0"/>
                          <w:marRight w:val="0"/>
                          <w:marTop w:val="0"/>
                          <w:marBottom w:val="0"/>
                          <w:divBdr>
                            <w:top w:val="none" w:sz="0" w:space="0" w:color="auto"/>
                            <w:left w:val="none" w:sz="0" w:space="0" w:color="auto"/>
                            <w:bottom w:val="none" w:sz="0" w:space="0" w:color="auto"/>
                            <w:right w:val="none" w:sz="0" w:space="0" w:color="auto"/>
                          </w:divBdr>
                        </w:div>
                        <w:div w:id="1611159839">
                          <w:marLeft w:val="0"/>
                          <w:marRight w:val="0"/>
                          <w:marTop w:val="0"/>
                          <w:marBottom w:val="0"/>
                          <w:divBdr>
                            <w:top w:val="none" w:sz="0" w:space="0" w:color="auto"/>
                            <w:left w:val="none" w:sz="0" w:space="0" w:color="auto"/>
                            <w:bottom w:val="none" w:sz="0" w:space="0" w:color="auto"/>
                            <w:right w:val="none" w:sz="0" w:space="0" w:color="auto"/>
                          </w:divBdr>
                        </w:div>
                        <w:div w:id="612783164">
                          <w:marLeft w:val="0"/>
                          <w:marRight w:val="0"/>
                          <w:marTop w:val="0"/>
                          <w:marBottom w:val="0"/>
                          <w:divBdr>
                            <w:top w:val="none" w:sz="0" w:space="0" w:color="auto"/>
                            <w:left w:val="none" w:sz="0" w:space="0" w:color="auto"/>
                            <w:bottom w:val="none" w:sz="0" w:space="0" w:color="auto"/>
                            <w:right w:val="none" w:sz="0" w:space="0" w:color="auto"/>
                          </w:divBdr>
                        </w:div>
                        <w:div w:id="625308314">
                          <w:marLeft w:val="0"/>
                          <w:marRight w:val="0"/>
                          <w:marTop w:val="0"/>
                          <w:marBottom w:val="0"/>
                          <w:divBdr>
                            <w:top w:val="none" w:sz="0" w:space="0" w:color="auto"/>
                            <w:left w:val="none" w:sz="0" w:space="0" w:color="auto"/>
                            <w:bottom w:val="none" w:sz="0" w:space="0" w:color="auto"/>
                            <w:right w:val="none" w:sz="0" w:space="0" w:color="auto"/>
                          </w:divBdr>
                        </w:div>
                      </w:divsChild>
                    </w:div>
                    <w:div w:id="905845083">
                      <w:marLeft w:val="0"/>
                      <w:marRight w:val="0"/>
                      <w:marTop w:val="0"/>
                      <w:marBottom w:val="0"/>
                      <w:divBdr>
                        <w:top w:val="none" w:sz="0" w:space="0" w:color="auto"/>
                        <w:left w:val="none" w:sz="0" w:space="0" w:color="auto"/>
                        <w:bottom w:val="none" w:sz="0" w:space="0" w:color="auto"/>
                        <w:right w:val="none" w:sz="0" w:space="0" w:color="auto"/>
                      </w:divBdr>
                      <w:divsChild>
                        <w:div w:id="1145512203">
                          <w:marLeft w:val="0"/>
                          <w:marRight w:val="0"/>
                          <w:marTop w:val="0"/>
                          <w:marBottom w:val="0"/>
                          <w:divBdr>
                            <w:top w:val="none" w:sz="0" w:space="0" w:color="auto"/>
                            <w:left w:val="none" w:sz="0" w:space="0" w:color="auto"/>
                            <w:bottom w:val="none" w:sz="0" w:space="0" w:color="auto"/>
                            <w:right w:val="none" w:sz="0" w:space="0" w:color="auto"/>
                          </w:divBdr>
                          <w:divsChild>
                            <w:div w:id="34551019">
                              <w:marLeft w:val="0"/>
                              <w:marRight w:val="0"/>
                              <w:marTop w:val="0"/>
                              <w:marBottom w:val="0"/>
                              <w:divBdr>
                                <w:top w:val="none" w:sz="0" w:space="0" w:color="auto"/>
                                <w:left w:val="none" w:sz="0" w:space="0" w:color="auto"/>
                                <w:bottom w:val="none" w:sz="0" w:space="0" w:color="auto"/>
                                <w:right w:val="none" w:sz="0" w:space="0" w:color="auto"/>
                              </w:divBdr>
                            </w:div>
                          </w:divsChild>
                        </w:div>
                        <w:div w:id="65086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29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bis.org/research/primary/measures.aspx" TargetMode="External"/><Relationship Id="rId18" Type="http://schemas.openxmlformats.org/officeDocument/2006/relationships/hyperlink" Target="http://www.pbis.org/research/secondary/refereed_journal_articles.aspx" TargetMode="External"/><Relationship Id="rId26" Type="http://schemas.openxmlformats.org/officeDocument/2006/relationships/image" Target="media/image4.gif"/><Relationship Id="rId39" Type="http://schemas.openxmlformats.org/officeDocument/2006/relationships/hyperlink" Target="http://www.pbis.org/pbis_newsletter/default.aspx" TargetMode="External"/><Relationship Id="rId21" Type="http://schemas.openxmlformats.org/officeDocument/2006/relationships/hyperlink" Target="http://www.pbis.org/research/secondary/default.aspx" TargetMode="External"/><Relationship Id="rId34" Type="http://schemas.openxmlformats.org/officeDocument/2006/relationships/hyperlink" Target="http://www.pbis.org/contact_us.aspx" TargetMode="External"/><Relationship Id="rId42" Type="http://schemas.openxmlformats.org/officeDocument/2006/relationships/hyperlink" Target="http://www.pbis.org/pbis_newsletter/volume_5/volume5_issue2.aspx" TargetMode="External"/><Relationship Id="rId47" Type="http://schemas.openxmlformats.org/officeDocument/2006/relationships/hyperlink" Target="http://www.pbis.org/presentations/default.aspx" TargetMode="External"/><Relationship Id="rId50" Type="http://schemas.openxmlformats.org/officeDocument/2006/relationships/hyperlink" Target="http://www.pbis.org/presentations/default.aspx" TargetMode="External"/><Relationship Id="rId55" Type="http://schemas.openxmlformats.org/officeDocument/2006/relationships/hyperlink" Target="http://www.pbis.org/evaluation/default.aspx" TargetMode="External"/><Relationship Id="rId63" Type="http://schemas.openxmlformats.org/officeDocument/2006/relationships/fontTable" Target="fontTable.xml"/><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hyperlink" Target="http://www.pbis.org/research/secondary/default.aspx" TargetMode="External"/><Relationship Id="rId20" Type="http://schemas.openxmlformats.org/officeDocument/2006/relationships/hyperlink" Target="http://www.pbis.org/research/secondary/social_skills_training.aspx" TargetMode="External"/><Relationship Id="rId29" Type="http://schemas.openxmlformats.org/officeDocument/2006/relationships/image" Target="media/image6.wmf"/><Relationship Id="rId41" Type="http://schemas.openxmlformats.org/officeDocument/2006/relationships/hyperlink" Target="http://www.pbis.org/pbis_newsletter/default.aspx" TargetMode="External"/><Relationship Id="rId54" Type="http://schemas.openxmlformats.org/officeDocument/2006/relationships/hyperlink" Target="http://www.pbis.org/community/default.aspx" TargetMode="External"/><Relationship Id="rId62" Type="http://schemas.openxmlformats.org/officeDocument/2006/relationships/control" Target="activeX/activeX9.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4.xml"/><Relationship Id="rId24" Type="http://schemas.openxmlformats.org/officeDocument/2006/relationships/hyperlink" Target="http://www.pbis.org/research/swpbs_outcome_measure.aspx" TargetMode="External"/><Relationship Id="rId32" Type="http://schemas.openxmlformats.org/officeDocument/2006/relationships/hyperlink" Target="http://www.pbis.org/about_us/default.aspx" TargetMode="External"/><Relationship Id="rId37" Type="http://schemas.openxmlformats.org/officeDocument/2006/relationships/image" Target="media/image7.wmf"/><Relationship Id="rId40" Type="http://schemas.openxmlformats.org/officeDocument/2006/relationships/image" Target="media/image8.jpeg"/><Relationship Id="rId45" Type="http://schemas.openxmlformats.org/officeDocument/2006/relationships/hyperlink" Target="http://www.pbis.org/resource_catalog/default.aspx" TargetMode="External"/><Relationship Id="rId53" Type="http://schemas.openxmlformats.org/officeDocument/2006/relationships/hyperlink" Target="http://www.pbis.org/family/default.aspx" TargetMode="External"/><Relationship Id="rId58" Type="http://schemas.openxmlformats.org/officeDocument/2006/relationships/hyperlink" Target="http://www.pbis.org/links/default.aspx" TargetMode="External"/><Relationship Id="rId5" Type="http://schemas.openxmlformats.org/officeDocument/2006/relationships/image" Target="media/image1.wmf"/><Relationship Id="rId15" Type="http://schemas.openxmlformats.org/officeDocument/2006/relationships/hyperlink" Target="http://www.pbis.org/research/primary/default.aspx" TargetMode="External"/><Relationship Id="rId23" Type="http://schemas.openxmlformats.org/officeDocument/2006/relationships/hyperlink" Target="http://www.pbis.org/research/swpbs_and_mental_health.aspx" TargetMode="External"/><Relationship Id="rId28" Type="http://schemas.openxmlformats.org/officeDocument/2006/relationships/control" Target="activeX/activeX5.xml"/><Relationship Id="rId36" Type="http://schemas.openxmlformats.org/officeDocument/2006/relationships/hyperlink" Target="http://www.pbis.org/default.aspx" TargetMode="External"/><Relationship Id="rId49" Type="http://schemas.openxmlformats.org/officeDocument/2006/relationships/hyperlink" Target="http://www.pbis.org/presentations/default.aspx" TargetMode="External"/><Relationship Id="rId57" Type="http://schemas.openxmlformats.org/officeDocument/2006/relationships/hyperlink" Target="http://www.pbis.org/training/default.aspx" TargetMode="External"/><Relationship Id="rId61"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hyperlink" Target="http://www.pbis.org/research/secondary/first_steps_to_success.aspx" TargetMode="External"/><Relationship Id="rId31" Type="http://schemas.openxmlformats.org/officeDocument/2006/relationships/hyperlink" Target="http://www.pbis.org/common/pbisresources/publications/EvidenceBaseSWPBS08_04_08.doc" TargetMode="External"/><Relationship Id="rId44" Type="http://schemas.openxmlformats.org/officeDocument/2006/relationships/image" Target="media/image9.jpeg"/><Relationship Id="rId52" Type="http://schemas.openxmlformats.org/officeDocument/2006/relationships/hyperlink" Target="http://www.pbis.org/school/default.aspx" TargetMode="External"/><Relationship Id="rId60" Type="http://schemas.openxmlformats.org/officeDocument/2006/relationships/control" Target="activeX/activeX8.xm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hyperlink" Target="http://www.pbis.org/research/primary/evaluation_studies.aspx" TargetMode="External"/><Relationship Id="rId22" Type="http://schemas.openxmlformats.org/officeDocument/2006/relationships/hyperlink" Target="http://www.pbis.org/research/tertiary.aspx" TargetMode="External"/><Relationship Id="rId27" Type="http://schemas.openxmlformats.org/officeDocument/2006/relationships/image" Target="media/image5.wmf"/><Relationship Id="rId30" Type="http://schemas.openxmlformats.org/officeDocument/2006/relationships/control" Target="activeX/activeX6.xml"/><Relationship Id="rId35" Type="http://schemas.openxmlformats.org/officeDocument/2006/relationships/hyperlink" Target="http://www.pbis.org/spanish/main-es.htm" TargetMode="External"/><Relationship Id="rId43" Type="http://schemas.openxmlformats.org/officeDocument/2006/relationships/hyperlink" Target="http://www.pbis.org/resource_catalog/default.aspx" TargetMode="External"/><Relationship Id="rId48" Type="http://schemas.openxmlformats.org/officeDocument/2006/relationships/image" Target="media/image10.jpeg"/><Relationship Id="rId56" Type="http://schemas.openxmlformats.org/officeDocument/2006/relationships/hyperlink" Target="http://www.pbis.org/research/default.aspx" TargetMode="External"/><Relationship Id="rId64"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hyperlink" Target="http://www.pbis.org/default.aspx" TargetMode="External"/><Relationship Id="rId3" Type="http://schemas.openxmlformats.org/officeDocument/2006/relationships/settings" Target="settings.xml"/><Relationship Id="rId12" Type="http://schemas.openxmlformats.org/officeDocument/2006/relationships/hyperlink" Target="http://www.pbis.org/research/primary/default.aspx" TargetMode="External"/><Relationship Id="rId17" Type="http://schemas.openxmlformats.org/officeDocument/2006/relationships/hyperlink" Target="http://www.pbis.org/research/secondary/check_and_connect.aspx" TargetMode="External"/><Relationship Id="rId25" Type="http://schemas.openxmlformats.org/officeDocument/2006/relationships/hyperlink" Target="http://www.pbis.org/research/swpbs_fidelity_measure.aspx" TargetMode="External"/><Relationship Id="rId33" Type="http://schemas.openxmlformats.org/officeDocument/2006/relationships/hyperlink" Target="http://www.pbis.org/site_map.aspx" TargetMode="External"/><Relationship Id="rId38" Type="http://schemas.openxmlformats.org/officeDocument/2006/relationships/control" Target="activeX/activeX7.xml"/><Relationship Id="rId46" Type="http://schemas.openxmlformats.org/officeDocument/2006/relationships/hyperlink" Target="http://www.pbis.org/resource_catalog/default.aspx" TargetMode="External"/><Relationship Id="rId59" Type="http://schemas.openxmlformats.org/officeDocument/2006/relationships/image" Target="media/image1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D27CDB6E-AE6D-11CF-96B8-444553540000}" ax:persistence="persistStorage"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1203</Words>
  <Characters>6861</Characters>
  <Application>Microsoft Office Word</Application>
  <DocSecurity>0</DocSecurity>
  <Lines>57</Lines>
  <Paragraphs>16</Paragraphs>
  <ScaleCrop>false</ScaleCrop>
  <Company/>
  <LinksUpToDate>false</LinksUpToDate>
  <CharactersWithSpaces>8048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Howie</dc:creator>
  <cp:lastModifiedBy>Howie</cp:lastModifiedBy>
  <cp:revision>1</cp:revision>
  <dcterms:created xsi:type="dcterms:W3CDTF">2011-02-05T18:35:00Z</dcterms:created>
  <dcterms:modified xsi:type="dcterms:W3CDTF">2011-02-05T18:36:00Z</dcterms:modified>
</cp:coreProperties>
</file>